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0165E" w14:textId="77777777" w:rsidR="00B06172" w:rsidRDefault="00E826C5">
      <w:pPr>
        <w:spacing w:before="200" w:after="1120"/>
        <w:jc w:val="right"/>
      </w:pPr>
      <w:r>
        <w:rPr>
          <w:noProof/>
        </w:rPr>
        <w:drawing>
          <wp:inline distT="0" distB="0" distL="0" distR="0" wp14:anchorId="2D3AFEDF" wp14:editId="4B507E43">
            <wp:extent cx="1007999" cy="1007999"/>
            <wp:effectExtent l="0" t="0" r="0" b="0"/>
            <wp:docPr id="1" name="Picture 1" descr="Logo Progetto Verde" title="Logo Progetto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etto_verde_logo_full.png"/>
                    <pic:cNvPicPr/>
                  </pic:nvPicPr>
                  <pic:blipFill>
                    <a:blip r:embed="rId8"/>
                    <a:stretch>
                      <a:fillRect/>
                    </a:stretch>
                  </pic:blipFill>
                  <pic:spPr>
                    <a:xfrm>
                      <a:off x="0" y="0"/>
                      <a:ext cx="1007999" cy="1007999"/>
                    </a:xfrm>
                    <a:prstGeom prst="rect">
                      <a:avLst/>
                    </a:prstGeom>
                  </pic:spPr>
                </pic:pic>
              </a:graphicData>
            </a:graphic>
          </wp:inline>
        </w:drawing>
      </w:r>
    </w:p>
    <w:p w14:paraId="0336CF59" w14:textId="77777777" w:rsidR="00B06172" w:rsidRDefault="00E826C5">
      <w:pPr>
        <w:keepNext/>
        <w:keepLines/>
        <w:pBdr>
          <w:left w:val="single" w:sz="20" w:space="7" w:color="E67E22"/>
        </w:pBdr>
        <w:spacing w:after="120"/>
        <w:ind w:left="159"/>
      </w:pPr>
      <w:r>
        <w:rPr>
          <w:b/>
          <w:color w:val="E67E22"/>
          <w:sz w:val="18"/>
        </w:rPr>
        <w:t>SOCIETÀ COOPERATIVA SOCIALE</w:t>
      </w:r>
    </w:p>
    <w:p w14:paraId="68BD2979" w14:textId="77777777" w:rsidR="00B06172" w:rsidRDefault="00E826C5">
      <w:pPr>
        <w:keepNext/>
        <w:keepLines/>
        <w:pBdr>
          <w:left w:val="single" w:sz="20" w:space="7" w:color="E67E22"/>
        </w:pBdr>
        <w:spacing w:after="140" w:line="228" w:lineRule="auto"/>
        <w:ind w:left="159"/>
      </w:pPr>
      <w:r>
        <w:rPr>
          <w:b/>
          <w:color w:val="174C3C"/>
          <w:sz w:val="72"/>
        </w:rPr>
        <w:t>PROGETTO VERDE</w:t>
      </w:r>
    </w:p>
    <w:p w14:paraId="3BED043D" w14:textId="77777777" w:rsidR="00B06172" w:rsidRDefault="00E826C5">
      <w:pPr>
        <w:keepNext/>
        <w:keepLines/>
        <w:pBdr>
          <w:left w:val="single" w:sz="20" w:space="7" w:color="E67E22"/>
        </w:pBdr>
        <w:spacing w:after="80"/>
        <w:ind w:left="159"/>
      </w:pPr>
      <w:r>
        <w:rPr>
          <w:b/>
          <w:sz w:val="40"/>
        </w:rPr>
        <w:t>Curriculum istituzionale</w:t>
      </w:r>
    </w:p>
    <w:p w14:paraId="0EC87D9E" w14:textId="77777777" w:rsidR="00B06172" w:rsidRDefault="00E826C5">
      <w:pPr>
        <w:keepLines/>
        <w:pBdr>
          <w:left w:val="single" w:sz="20" w:space="7" w:color="E67E22"/>
        </w:pBdr>
        <w:spacing w:after="620"/>
        <w:ind w:left="159"/>
      </w:pPr>
      <w:r>
        <w:rPr>
          <w:color w:val="66736E"/>
          <w:sz w:val="24"/>
        </w:rPr>
        <w:t>Servizi attuali, esperienze recenti e patrimonio storico</w:t>
      </w:r>
    </w:p>
    <w:p w14:paraId="3C87C7A0" w14:textId="77777777" w:rsidR="00B06172" w:rsidRDefault="00E826C5">
      <w:pPr>
        <w:keepLines/>
        <w:shd w:val="clear" w:color="auto" w:fill="EAF3EF"/>
        <w:spacing w:after="480"/>
        <w:ind w:right="102"/>
        <w:jc w:val="right"/>
      </w:pPr>
      <w:r>
        <w:rPr>
          <w:b/>
          <w:color w:val="174C3C"/>
          <w:sz w:val="48"/>
        </w:rPr>
        <w:t>1993  —  2026</w:t>
      </w:r>
    </w:p>
    <w:p w14:paraId="40022BED" w14:textId="77777777" w:rsidR="00B06172" w:rsidRDefault="00E826C5">
      <w:pPr>
        <w:keepLines/>
        <w:pBdr>
          <w:bottom w:val="single" w:sz="7" w:space="12" w:color="D7E3DE"/>
        </w:pBdr>
        <w:spacing w:after="800"/>
        <w:jc w:val="center"/>
      </w:pPr>
      <w:r>
        <w:rPr>
          <w:b/>
          <w:i/>
          <w:color w:val="174C3C"/>
          <w:sz w:val="23"/>
        </w:rPr>
        <w:t>Persone · possibilità · comunità</w:t>
      </w:r>
    </w:p>
    <w:p w14:paraId="2E5C0508" w14:textId="77777777" w:rsidR="00B06172" w:rsidRDefault="00E826C5">
      <w:pPr>
        <w:keepLines/>
        <w:spacing w:after="0" w:line="324" w:lineRule="auto"/>
        <w:jc w:val="center"/>
      </w:pPr>
      <w:r>
        <w:rPr>
          <w:color w:val="66736E"/>
          <w:sz w:val="17"/>
        </w:rPr>
        <w:t>Via Alessandro Volta 13 · 09074 Ghilarza (OR)</w:t>
      </w:r>
      <w:r>
        <w:rPr>
          <w:color w:val="66736E"/>
          <w:sz w:val="17"/>
        </w:rPr>
        <w:br/>
        <w:t>C.F. 90015360952 · P. IVA 00670090950</w:t>
      </w:r>
      <w:r>
        <w:rPr>
          <w:color w:val="66736E"/>
          <w:sz w:val="17"/>
        </w:rPr>
        <w:br/>
        <w:t>cooprogettoverde@gmail.com · cooprogettoverde@pec.it</w:t>
      </w:r>
      <w:r>
        <w:rPr>
          <w:color w:val="66736E"/>
          <w:sz w:val="17"/>
        </w:rPr>
        <w:br/>
        <w:t>Aggiornamento: 2026</w:t>
      </w:r>
    </w:p>
    <w:p w14:paraId="1B39C6E5" w14:textId="77777777" w:rsidR="00B06172" w:rsidRDefault="00E826C5">
      <w:r>
        <w:br w:type="page"/>
      </w:r>
    </w:p>
    <w:p w14:paraId="12900182" w14:textId="77777777" w:rsidR="00B06172" w:rsidRDefault="00E826C5">
      <w:pPr>
        <w:keepNext/>
        <w:keepLines/>
        <w:spacing w:after="80"/>
      </w:pPr>
      <w:r>
        <w:rPr>
          <w:b/>
          <w:color w:val="E67E22"/>
          <w:sz w:val="17"/>
        </w:rPr>
        <w:lastRenderedPageBreak/>
        <w:t>IDENTITÀ E MISSIONE</w:t>
      </w:r>
    </w:p>
    <w:p w14:paraId="39968230" w14:textId="77777777" w:rsidR="00B06172" w:rsidRDefault="00E826C5">
      <w:pPr>
        <w:pStyle w:val="Titolo1"/>
        <w:pBdr>
          <w:bottom w:val="single" w:sz="9" w:space="6" w:color="174C3C"/>
        </w:pBdr>
      </w:pPr>
      <w:r>
        <w:t>1. Progetto Verde oggi</w:t>
      </w:r>
    </w:p>
    <w:p w14:paraId="5E0D3A7C" w14:textId="77777777" w:rsidR="00B06172" w:rsidRDefault="00E826C5" w:rsidP="00D811BE">
      <w:pPr>
        <w:keepLines/>
        <w:pBdr>
          <w:left w:val="single" w:sz="14" w:space="7" w:color="E67E22"/>
        </w:pBdr>
        <w:shd w:val="clear" w:color="auto" w:fill="EAF3EF"/>
        <w:spacing w:before="20" w:after="140" w:line="276" w:lineRule="auto"/>
        <w:ind w:left="159" w:right="45"/>
        <w:jc w:val="both"/>
      </w:pPr>
      <w:r>
        <w:t>La Società Cooperativa Sociale Progetto Verde è una cooperativa sociale di tipo B, costituita nel 1993 e operativa dal 1995. Persegue l’interesse generale della comunità attraverso la promozione umana, l’integrazione sociale e l’inserimento lavorativo di persone in condizione di svantaggio, con una competenza particolarmente consolidata nell’ambito del disagio psichico.</w:t>
      </w:r>
    </w:p>
    <w:p w14:paraId="3C899917" w14:textId="77777777" w:rsidR="00B06172" w:rsidRDefault="00E826C5" w:rsidP="00D811BE">
      <w:pPr>
        <w:keepLines/>
        <w:jc w:val="both"/>
      </w:pPr>
      <w:r>
        <w:t>Nel corso di oltre trent’anni di attività, la Cooperativa ha sviluppato un modello di intervento nel quale il lavoro non rappresenta soltanto un’opportunità occupazionale, ma uno strumento concreto di autonomia, responsabilizzazione, appartenenza e inclusione nella comunità. Tale impostazione è stata progressivamente integrata con interventi educativi, abitativi e di accompagnamento alla vita quotidiana.</w:t>
      </w:r>
    </w:p>
    <w:p w14:paraId="05C2CC5E" w14:textId="77777777" w:rsidR="00B06172" w:rsidRDefault="00E826C5" w:rsidP="00D811BE">
      <w:pPr>
        <w:keepLines/>
        <w:jc w:val="both"/>
      </w:pPr>
      <w:r>
        <w:t>La Cooperativa opera in raccordo con enti locali, PLUS, servizi sociali comunali, Centri di Salute Mentale, amministratori di sostegno, famiglie, UEPE e altri soggetti pubblici e del terzo settore, costruendo percorsi individualizzati e verificabili.</w:t>
      </w:r>
    </w:p>
    <w:p w14:paraId="1D26F0CA" w14:textId="77777777" w:rsidR="00B06172" w:rsidRDefault="00E826C5">
      <w:pPr>
        <w:pStyle w:val="Titolo2"/>
        <w:pBdr>
          <w:left w:val="single" w:sz="11" w:space="6" w:color="E67E22"/>
        </w:pBdr>
        <w:ind w:left="68"/>
      </w:pPr>
      <w:r>
        <w:t>Missione e metodo di lavoro</w:t>
      </w:r>
    </w:p>
    <w:p w14:paraId="79F04986" w14:textId="77777777" w:rsidR="00B06172" w:rsidRDefault="00E826C5" w:rsidP="00D811BE">
      <w:pPr>
        <w:keepLines/>
        <w:jc w:val="both"/>
      </w:pPr>
      <w:r>
        <w:t>Progetto Verde assume la persona come protagonista del proprio percorso. Gli interventi vengono definiti a partire da capacità, bisogni, desideri, condizioni di vita e risorse territoriali, evitando risposte standardizzate e ricercando soluzioni sostenibili nel tempo.</w:t>
      </w:r>
    </w:p>
    <w:p w14:paraId="12419936" w14:textId="77777777" w:rsidR="00B06172" w:rsidRDefault="00E826C5">
      <w:pPr>
        <w:keepLines/>
        <w:numPr>
          <w:ilvl w:val="0"/>
          <w:numId w:val="1"/>
        </w:numPr>
        <w:spacing w:after="70"/>
        <w:ind w:left="0" w:firstLine="0"/>
      </w:pPr>
      <w:r>
        <w:rPr>
          <w:sz w:val="20"/>
        </w:rPr>
        <w:t>centralità della persona e rispetto dell’autodeterminazione;</w:t>
      </w:r>
    </w:p>
    <w:p w14:paraId="799F6616" w14:textId="77777777" w:rsidR="00B06172" w:rsidRDefault="00E826C5">
      <w:pPr>
        <w:keepLines/>
        <w:numPr>
          <w:ilvl w:val="0"/>
          <w:numId w:val="1"/>
        </w:numPr>
        <w:spacing w:after="70"/>
        <w:ind w:left="0" w:firstLine="0"/>
      </w:pPr>
      <w:r>
        <w:rPr>
          <w:sz w:val="20"/>
        </w:rPr>
        <w:t>progettazione individualizzata e verifica periodica degli obiettivi;</w:t>
      </w:r>
    </w:p>
    <w:p w14:paraId="731C400B" w14:textId="77777777" w:rsidR="00B06172" w:rsidRDefault="00E826C5">
      <w:pPr>
        <w:keepLines/>
        <w:numPr>
          <w:ilvl w:val="0"/>
          <w:numId w:val="1"/>
        </w:numPr>
        <w:spacing w:after="70"/>
        <w:ind w:left="0" w:firstLine="0"/>
      </w:pPr>
      <w:r>
        <w:rPr>
          <w:sz w:val="20"/>
        </w:rPr>
        <w:t>integrazione tra dimensione lavorativa, abitativa, educativa e sociale;</w:t>
      </w:r>
    </w:p>
    <w:p w14:paraId="1DD1CF1F" w14:textId="77777777" w:rsidR="00B06172" w:rsidRDefault="00E826C5">
      <w:pPr>
        <w:keepLines/>
        <w:numPr>
          <w:ilvl w:val="0"/>
          <w:numId w:val="1"/>
        </w:numPr>
        <w:spacing w:after="70"/>
        <w:ind w:left="0" w:firstLine="0"/>
      </w:pPr>
      <w:r>
        <w:rPr>
          <w:sz w:val="20"/>
        </w:rPr>
        <w:t>apprendimento attraverso attività concrete, routine e responsabilità reali;</w:t>
      </w:r>
    </w:p>
    <w:p w14:paraId="1503AC1C" w14:textId="77777777" w:rsidR="00B06172" w:rsidRDefault="00E826C5">
      <w:pPr>
        <w:keepLines/>
        <w:numPr>
          <w:ilvl w:val="0"/>
          <w:numId w:val="1"/>
        </w:numPr>
        <w:spacing w:after="70"/>
        <w:ind w:left="0" w:firstLine="0"/>
      </w:pPr>
      <w:r>
        <w:rPr>
          <w:sz w:val="20"/>
        </w:rPr>
        <w:t>lavoro di rete con servizi, famiglie, amministratori di sostegno e comunità locale;</w:t>
      </w:r>
    </w:p>
    <w:p w14:paraId="48EE6B77" w14:textId="77777777" w:rsidR="00B06172" w:rsidRDefault="00E826C5">
      <w:pPr>
        <w:keepLines/>
        <w:numPr>
          <w:ilvl w:val="0"/>
          <w:numId w:val="1"/>
        </w:numPr>
        <w:spacing w:after="70"/>
        <w:ind w:left="0" w:firstLine="0"/>
      </w:pPr>
      <w:r>
        <w:rPr>
          <w:sz w:val="20"/>
        </w:rPr>
        <w:t>gradualità degli interventi e adattamento dei sostegni al livello di autonomia;</w:t>
      </w:r>
    </w:p>
    <w:p w14:paraId="7D9D7E08" w14:textId="77777777" w:rsidR="00B06172" w:rsidRDefault="00E826C5">
      <w:pPr>
        <w:keepLines/>
        <w:numPr>
          <w:ilvl w:val="0"/>
          <w:numId w:val="1"/>
        </w:numPr>
        <w:spacing w:after="70"/>
        <w:ind w:left="0" w:firstLine="0"/>
      </w:pPr>
      <w:r>
        <w:rPr>
          <w:sz w:val="20"/>
        </w:rPr>
        <w:t>documentazione delle attività, monitoraggio e restituzione agli enti coinvolti.</w:t>
      </w:r>
    </w:p>
    <w:p w14:paraId="1DF8F5E4" w14:textId="77777777" w:rsidR="00B06172" w:rsidRDefault="00E826C5">
      <w:r>
        <w:br w:type="page"/>
      </w:r>
    </w:p>
    <w:p w14:paraId="72FDDE67" w14:textId="77777777" w:rsidR="00B06172" w:rsidRDefault="00E826C5">
      <w:pPr>
        <w:keepNext/>
        <w:keepLines/>
        <w:spacing w:after="80"/>
      </w:pPr>
      <w:r>
        <w:rPr>
          <w:b/>
          <w:color w:val="E67E22"/>
          <w:sz w:val="17"/>
        </w:rPr>
        <w:lastRenderedPageBreak/>
        <w:t>SERVIZI ATTUALI</w:t>
      </w:r>
    </w:p>
    <w:p w14:paraId="104A0690" w14:textId="77777777" w:rsidR="00B06172" w:rsidRDefault="00E826C5">
      <w:pPr>
        <w:pStyle w:val="Titolo1"/>
        <w:pBdr>
          <w:bottom w:val="single" w:sz="9" w:space="6" w:color="174C3C"/>
        </w:pBdr>
      </w:pPr>
      <w:r>
        <w:t>2. Servizi e ambiti di attività oggi</w:t>
      </w:r>
    </w:p>
    <w:p w14:paraId="02EA8095" w14:textId="685347EB" w:rsidR="00B06172" w:rsidRDefault="00E826C5" w:rsidP="00D811BE">
      <w:pPr>
        <w:keepLines/>
        <w:pBdr>
          <w:left w:val="single" w:sz="14" w:space="7" w:color="E67E22"/>
        </w:pBdr>
        <w:shd w:val="clear" w:color="auto" w:fill="EAF3EF"/>
        <w:spacing w:before="20" w:after="140" w:line="276" w:lineRule="auto"/>
        <w:ind w:left="159" w:right="45"/>
        <w:jc w:val="both"/>
      </w:pPr>
      <w:r>
        <w:t xml:space="preserve">Oggi Progetto Verde integra servizi di autonomia abitativa, attività diurne e laboratoriali, inserimento lavorativo, florovivaismo, cantieri ambientali, percorsi con l’UEPE e servizi culturali. In primo piano vi </w:t>
      </w:r>
      <w:proofErr w:type="spellStart"/>
      <w:r>
        <w:t>sono</w:t>
      </w:r>
      <w:proofErr w:type="spellEnd"/>
      <w:r>
        <w:t xml:space="preserve"> </w:t>
      </w:r>
      <w:proofErr w:type="spellStart"/>
      <w:r>
        <w:t>i</w:t>
      </w:r>
      <w:proofErr w:type="spellEnd"/>
      <w:r>
        <w:t xml:space="preserve"> </w:t>
      </w:r>
      <w:proofErr w:type="spellStart"/>
      <w:r>
        <w:t>gruppi</w:t>
      </w:r>
      <w:proofErr w:type="spellEnd"/>
      <w:r>
        <w:t xml:space="preserve"> </w:t>
      </w:r>
      <w:proofErr w:type="spellStart"/>
      <w:r>
        <w:t>appartamento</w:t>
      </w:r>
      <w:proofErr w:type="spellEnd"/>
      <w:r>
        <w:t xml:space="preserve"> di </w:t>
      </w:r>
      <w:proofErr w:type="spellStart"/>
      <w:r>
        <w:t>Abbasanta</w:t>
      </w:r>
      <w:proofErr w:type="spellEnd"/>
      <w:r>
        <w:t xml:space="preserve">, Villa </w:t>
      </w:r>
      <w:r w:rsidR="00D811BE">
        <w:t xml:space="preserve">Spinetta </w:t>
      </w:r>
      <w:proofErr w:type="spellStart"/>
      <w:r>
        <w:t>Babbini</w:t>
      </w:r>
      <w:proofErr w:type="spellEnd"/>
      <w:r w:rsidR="00D811BE">
        <w:t xml:space="preserve"> a </w:t>
      </w:r>
      <w:proofErr w:type="spellStart"/>
      <w:r w:rsidR="00D811BE">
        <w:t>Paulilatino</w:t>
      </w:r>
      <w:proofErr w:type="spellEnd"/>
      <w:r>
        <w:t xml:space="preserve">, il punto </w:t>
      </w:r>
      <w:proofErr w:type="spellStart"/>
      <w:r>
        <w:t>vendita</w:t>
      </w:r>
      <w:proofErr w:type="spellEnd"/>
      <w:r>
        <w:t xml:space="preserve"> di </w:t>
      </w:r>
      <w:proofErr w:type="spellStart"/>
      <w:r>
        <w:t>Ghilarza</w:t>
      </w:r>
      <w:proofErr w:type="spellEnd"/>
      <w:r>
        <w:t xml:space="preserve">, </w:t>
      </w:r>
      <w:proofErr w:type="spellStart"/>
      <w:r>
        <w:t>i</w:t>
      </w:r>
      <w:proofErr w:type="spellEnd"/>
      <w:r>
        <w:t xml:space="preserve"> </w:t>
      </w:r>
      <w:proofErr w:type="spellStart"/>
      <w:r>
        <w:t>cantieri</w:t>
      </w:r>
      <w:proofErr w:type="spellEnd"/>
      <w:r>
        <w:t xml:space="preserve"> </w:t>
      </w:r>
      <w:proofErr w:type="spellStart"/>
      <w:r>
        <w:t>comunali</w:t>
      </w:r>
      <w:proofErr w:type="spellEnd"/>
      <w:r>
        <w:t xml:space="preserve"> e il </w:t>
      </w:r>
      <w:proofErr w:type="spellStart"/>
      <w:r>
        <w:t>servizio</w:t>
      </w:r>
      <w:proofErr w:type="spellEnd"/>
      <w:r>
        <w:t xml:space="preserve"> </w:t>
      </w:r>
      <w:proofErr w:type="spellStart"/>
      <w:r>
        <w:t>presso</w:t>
      </w:r>
      <w:proofErr w:type="spellEnd"/>
      <w:r>
        <w:t xml:space="preserve"> Casa Marceddu</w:t>
      </w:r>
      <w:r w:rsidR="00D811BE">
        <w:t xml:space="preserve"> di </w:t>
      </w:r>
      <w:proofErr w:type="spellStart"/>
      <w:r w:rsidR="00D811BE">
        <w:t>Norbello</w:t>
      </w:r>
      <w:proofErr w:type="spellEnd"/>
      <w:r>
        <w:t>.</w:t>
      </w:r>
    </w:p>
    <w:p w14:paraId="7953856E" w14:textId="77777777" w:rsidR="00B06172" w:rsidRDefault="00E826C5">
      <w:pPr>
        <w:pStyle w:val="Titolo2"/>
        <w:pBdr>
          <w:left w:val="single" w:sz="11" w:space="6" w:color="E67E22"/>
        </w:pBdr>
        <w:ind w:left="68"/>
      </w:pPr>
      <w:r>
        <w:t>Autonomia abitativa e Vita Indipendente</w:t>
      </w:r>
    </w:p>
    <w:p w14:paraId="1432BABC" w14:textId="77777777" w:rsidR="00B06172" w:rsidRDefault="00E826C5" w:rsidP="00D811BE">
      <w:pPr>
        <w:keepLines/>
        <w:jc w:val="both"/>
      </w:pPr>
      <w:r>
        <w:t>Gestione di soluzioni abitative e percorsi educativi finalizzati allo sviluppo delle autonomie domestiche, relazionali e sociali. Gli interventi comprendono organizzazione della vita quotidiana, cura degli spazi, spesa, preparazione dei pasti, gestione del denaro, mobilità, salute, partecipazione sociale e costruzione di relazioni.</w:t>
      </w:r>
    </w:p>
    <w:p w14:paraId="79328CBE" w14:textId="77777777" w:rsidR="00B06172" w:rsidRDefault="00E826C5">
      <w:pPr>
        <w:pStyle w:val="Titolo2"/>
        <w:pBdr>
          <w:left w:val="single" w:sz="11" w:space="6" w:color="E67E22"/>
        </w:pBdr>
        <w:ind w:left="68"/>
      </w:pPr>
      <w:r>
        <w:t>Attività educative, laboratoriali e diurne</w:t>
      </w:r>
    </w:p>
    <w:p w14:paraId="234E5C0C" w14:textId="77777777" w:rsidR="00B06172" w:rsidRDefault="00E826C5" w:rsidP="00D811BE">
      <w:pPr>
        <w:keepLines/>
        <w:jc w:val="both"/>
      </w:pPr>
      <w:r>
        <w:t>Laboratori pratici, attività di economia domestica, cura del verde, uso del computer, socializzazione, formazione e sperimentazione di mansioni. Le attività vengono inserite nei progetti individuali e utilizzate per osservare e potenziare competenze personali e lavorative.</w:t>
      </w:r>
    </w:p>
    <w:p w14:paraId="102DF820" w14:textId="77777777" w:rsidR="00B06172" w:rsidRDefault="00E826C5">
      <w:pPr>
        <w:pStyle w:val="Titolo2"/>
        <w:pBdr>
          <w:left w:val="single" w:sz="11" w:space="6" w:color="E67E22"/>
        </w:pBdr>
        <w:ind w:left="68"/>
      </w:pPr>
      <w:r>
        <w:t>Inserimento lavorativo e inclusione sociale</w:t>
      </w:r>
    </w:p>
    <w:p w14:paraId="4E94AD34" w14:textId="77777777" w:rsidR="00B06172" w:rsidRDefault="00E826C5" w:rsidP="00D811BE">
      <w:pPr>
        <w:keepLines/>
        <w:jc w:val="both"/>
      </w:pPr>
      <w:r>
        <w:t>Progettazione, attivazione e accompagnamento di percorsi lavorativi per persone con disabilità, disagio psichico, dipendenze, fragilità economica o sociale e persone sottoposte a provvedimenti dell’autorità giudiziaria. Le attività comprendono tutoraggio, affiancamento, osservazione delle competenze, adattamento delle mansioni e raccordo con i servizi invianti.</w:t>
      </w:r>
    </w:p>
    <w:p w14:paraId="38C58BF7" w14:textId="77777777" w:rsidR="00B06172" w:rsidRDefault="00E826C5">
      <w:pPr>
        <w:pStyle w:val="Titolo2"/>
        <w:pBdr>
          <w:left w:val="single" w:sz="11" w:space="6" w:color="E67E22"/>
        </w:pBdr>
        <w:ind w:left="68"/>
      </w:pPr>
      <w:r>
        <w:t>Florovivaismo e punto vendita</w:t>
      </w:r>
    </w:p>
    <w:p w14:paraId="0D976809" w14:textId="77777777" w:rsidR="00B06172" w:rsidRDefault="00E826C5" w:rsidP="00D811BE">
      <w:pPr>
        <w:keepLines/>
        <w:jc w:val="both"/>
      </w:pPr>
      <w:r>
        <w:t>Gestione del punto vendita di fiori e piante di Piazza Kennedy a Ghilarza, utilizzato anche come contesto formativo e di inserimento. Le mansioni riguardano cura delle piante, preparazione degli spazi, vendita assistita, relazione con il pubblico, riordino e gestione quotidiana.</w:t>
      </w:r>
    </w:p>
    <w:p w14:paraId="047EEAEE" w14:textId="77777777" w:rsidR="00B06172" w:rsidRDefault="00E826C5">
      <w:pPr>
        <w:pStyle w:val="Titolo2"/>
        <w:pBdr>
          <w:left w:val="single" w:sz="11" w:space="6" w:color="E67E22"/>
        </w:pBdr>
        <w:ind w:left="68"/>
      </w:pPr>
      <w:r>
        <w:t>Manutenzione del verde e servizi ambientali</w:t>
      </w:r>
    </w:p>
    <w:p w14:paraId="14074EC8" w14:textId="77777777" w:rsidR="00B06172" w:rsidRDefault="00E826C5" w:rsidP="00D811BE">
      <w:pPr>
        <w:keepLines/>
        <w:jc w:val="both"/>
      </w:pPr>
      <w:r>
        <w:t>Gestione e manutenzione di aree verdi, spazi pubblici e contesti di interesse collettivo, anche nell’ambito di cantieri occupazionali e programmi regionali. Queste attività costituiscono storicamente uno dei principali ambiti di inserimento e formazione sul lavoro.</w:t>
      </w:r>
    </w:p>
    <w:p w14:paraId="77660979" w14:textId="77777777" w:rsidR="00B06172" w:rsidRDefault="00E826C5">
      <w:pPr>
        <w:pStyle w:val="Titolo2"/>
        <w:pBdr>
          <w:left w:val="single" w:sz="11" w:space="6" w:color="E67E22"/>
        </w:pBdr>
        <w:ind w:left="68"/>
      </w:pPr>
      <w:r>
        <w:t>Esecuzione penale esterna e inclusione</w:t>
      </w:r>
    </w:p>
    <w:p w14:paraId="2086575A" w14:textId="77777777" w:rsidR="00B06172" w:rsidRDefault="00E826C5" w:rsidP="00D811BE">
      <w:pPr>
        <w:keepLines/>
        <w:jc w:val="both"/>
      </w:pPr>
      <w:r>
        <w:t>Collaborazione con l’UEPE di Oristano per l’accoglienza e l’accompagnamento di persone in esecuzione penale esterna, in misura alternativa, sottoposte a sanzioni sostitutive o impegnate in lavori di pubblica utilità, con percorsi orientati alla responsabilizzazione e al reinserimento sociale.</w:t>
      </w:r>
    </w:p>
    <w:p w14:paraId="5CD1DCDA" w14:textId="77777777" w:rsidR="00B06172" w:rsidRDefault="00E826C5">
      <w:pPr>
        <w:pStyle w:val="Titolo2"/>
        <w:pBdr>
          <w:left w:val="single" w:sz="11" w:space="6" w:color="E67E22"/>
        </w:pBdr>
        <w:ind w:left="68"/>
      </w:pPr>
      <w:r>
        <w:t>Progettazione sociale e lavoro di rete</w:t>
      </w:r>
    </w:p>
    <w:p w14:paraId="7A128A22" w14:textId="77777777" w:rsidR="00B06172" w:rsidRDefault="00E826C5" w:rsidP="00D811BE">
      <w:pPr>
        <w:keepLines/>
        <w:jc w:val="both"/>
      </w:pPr>
      <w:r>
        <w:t>Elaborazione di proposte, progetti individuali e interventi territoriali in collaborazione con Comuni, PLUS, servizi sanitari, CSM e altri soggetti istituzionali. La Cooperativa cura anche il monitoraggio, la reportistica e la partecipazione alle équipe multidisciplinari.</w:t>
      </w:r>
    </w:p>
    <w:p w14:paraId="344A2C9E" w14:textId="77777777" w:rsidR="00B06172" w:rsidRDefault="00E826C5">
      <w:pPr>
        <w:pStyle w:val="Titolo2"/>
        <w:pBdr>
          <w:left w:val="single" w:sz="11" w:space="6" w:color="E67E22"/>
        </w:pBdr>
        <w:ind w:left="68"/>
      </w:pPr>
      <w:r>
        <w:t>Servizi culturali e accoglienza</w:t>
      </w:r>
    </w:p>
    <w:p w14:paraId="1C9E8364" w14:textId="47ECFF3F" w:rsidR="00B06172" w:rsidRDefault="00E826C5" w:rsidP="00D811BE">
      <w:pPr>
        <w:keepLines/>
        <w:jc w:val="both"/>
      </w:pPr>
      <w:r>
        <w:t xml:space="preserve">Gestione dell’apertura, dell’accoglienza e dell’accompagnamento dei visitatori presso Casa Marceddu nella Cittadella Archeologica di Norbello, in </w:t>
      </w:r>
      <w:proofErr w:type="spellStart"/>
      <w:r>
        <w:t>continuità</w:t>
      </w:r>
      <w:proofErr w:type="spellEnd"/>
      <w:r>
        <w:t xml:space="preserve"> con le </w:t>
      </w:r>
      <w:proofErr w:type="spellStart"/>
      <w:r>
        <w:t>esperienze</w:t>
      </w:r>
      <w:proofErr w:type="spellEnd"/>
      <w:r>
        <w:t xml:space="preserve"> maturate </w:t>
      </w:r>
      <w:proofErr w:type="spellStart"/>
      <w:r>
        <w:t>nei</w:t>
      </w:r>
      <w:proofErr w:type="spellEnd"/>
      <w:r>
        <w:t xml:space="preserve"> </w:t>
      </w:r>
      <w:proofErr w:type="spellStart"/>
      <w:r>
        <w:t>servizi</w:t>
      </w:r>
      <w:proofErr w:type="spellEnd"/>
      <w:r>
        <w:t xml:space="preserve"> </w:t>
      </w:r>
      <w:proofErr w:type="spellStart"/>
      <w:r>
        <w:t>culturali</w:t>
      </w:r>
      <w:proofErr w:type="spellEnd"/>
      <w:r>
        <w:t xml:space="preserve">, e </w:t>
      </w:r>
      <w:proofErr w:type="spellStart"/>
      <w:r>
        <w:t>nell’Archivio</w:t>
      </w:r>
      <w:proofErr w:type="spellEnd"/>
      <w:r>
        <w:t xml:space="preserve"> </w:t>
      </w:r>
      <w:proofErr w:type="spellStart"/>
      <w:r>
        <w:t>Storico</w:t>
      </w:r>
      <w:proofErr w:type="spellEnd"/>
      <w:r>
        <w:t xml:space="preserve"> di </w:t>
      </w:r>
      <w:proofErr w:type="spellStart"/>
      <w:r>
        <w:t>Ghilarza</w:t>
      </w:r>
      <w:proofErr w:type="spellEnd"/>
      <w:r>
        <w:t>.</w:t>
      </w:r>
    </w:p>
    <w:p w14:paraId="08234C94" w14:textId="77777777" w:rsidR="00B06172" w:rsidRDefault="00E826C5">
      <w:r>
        <w:br w:type="page"/>
      </w:r>
    </w:p>
    <w:p w14:paraId="4D3D748D" w14:textId="77777777" w:rsidR="00B06172" w:rsidRDefault="00E826C5">
      <w:pPr>
        <w:keepNext/>
        <w:keepLines/>
        <w:spacing w:after="80"/>
      </w:pPr>
      <w:r>
        <w:rPr>
          <w:b/>
          <w:color w:val="E67E22"/>
          <w:sz w:val="17"/>
        </w:rPr>
        <w:lastRenderedPageBreak/>
        <w:t>3. CRONOLOGIA DELLE ESPERIENZE  |  2026–2021</w:t>
      </w:r>
    </w:p>
    <w:p w14:paraId="49AD1432" w14:textId="77777777" w:rsidR="00B06172" w:rsidRDefault="00E826C5">
      <w:pPr>
        <w:pStyle w:val="Titolo1"/>
        <w:pBdr>
          <w:bottom w:val="single" w:sz="9" w:space="6" w:color="174C3C"/>
        </w:pBdr>
      </w:pPr>
      <w:r>
        <w:t>Servizi, progetti ed esperienze recenti</w:t>
      </w:r>
    </w:p>
    <w:p w14:paraId="0FECAD3D" w14:textId="77777777" w:rsidR="00B06172" w:rsidRDefault="00E826C5">
      <w:pPr>
        <w:keepNext/>
        <w:keepLines/>
        <w:shd w:val="clear" w:color="auto" w:fill="EAF3EF"/>
        <w:spacing w:before="180" w:after="80"/>
        <w:ind w:right="85"/>
      </w:pPr>
      <w:r>
        <w:rPr>
          <w:b/>
          <w:color w:val="174C3C"/>
          <w:sz w:val="62"/>
        </w:rPr>
        <w:t>2026</w:t>
      </w:r>
    </w:p>
    <w:p w14:paraId="05BEC64B" w14:textId="77777777" w:rsidR="00B06172" w:rsidRDefault="00E826C5">
      <w:pPr>
        <w:keepNext/>
        <w:keepLines/>
        <w:pBdr>
          <w:left w:val="single" w:sz="16" w:space="7" w:color="E67E22"/>
        </w:pBdr>
        <w:spacing w:before="140" w:after="60"/>
        <w:ind w:left="125"/>
      </w:pPr>
      <w:r>
        <w:rPr>
          <w:b/>
          <w:color w:val="174C3C"/>
          <w:sz w:val="22"/>
        </w:rPr>
        <w:t>Laboratorio protetto a valenza riabilitativa – Comune di Abbasanta  |  2025–2026</w:t>
      </w:r>
    </w:p>
    <w:p w14:paraId="02C9E984" w14:textId="77777777" w:rsidR="00B06172" w:rsidRDefault="00E826C5" w:rsidP="00D811BE">
      <w:pPr>
        <w:keepNext/>
        <w:keepLines/>
        <w:spacing w:after="80" w:line="259" w:lineRule="auto"/>
        <w:ind w:left="272" w:right="28"/>
        <w:jc w:val="both"/>
      </w:pPr>
      <w:r>
        <w:rPr>
          <w:sz w:val="19"/>
        </w:rPr>
        <w:t>Progettazione e gestione di un percorso individualizzato a carattere educativo e riabilitativo, finalizzato allo sviluppo dell’autonomia personale, della socializzazione e della fiducia nelle proprie capacità. Il percorso, avviato come progetto occupazionale protetto, è stato riformulato nel 2026 escludendo ogni assimilazione a un rapporto di lavoro ed è stato successivamente prorogato con risorse della L. 162/1998.</w:t>
      </w:r>
    </w:p>
    <w:p w14:paraId="17101E42" w14:textId="77777777" w:rsidR="00B06172" w:rsidRDefault="00E826C5">
      <w:pPr>
        <w:keepLines/>
        <w:spacing w:after="50" w:line="259" w:lineRule="auto"/>
        <w:ind w:left="272" w:right="28"/>
      </w:pPr>
      <w:r>
        <w:rPr>
          <w:b/>
          <w:color w:val="174C3C"/>
          <w:sz w:val="17"/>
        </w:rPr>
        <w:t>Ente / rete: Comune di Abbasanta, servizi sociali comunali e rete territoriale.</w:t>
      </w:r>
    </w:p>
    <w:p w14:paraId="60659162" w14:textId="77777777" w:rsidR="00B06172" w:rsidRDefault="00E826C5">
      <w:pPr>
        <w:keepNext/>
        <w:keepLines/>
        <w:pBdr>
          <w:left w:val="single" w:sz="16" w:space="7" w:color="E67E22"/>
        </w:pBdr>
        <w:spacing w:before="140" w:after="60"/>
        <w:ind w:left="125"/>
      </w:pPr>
      <w:r>
        <w:rPr>
          <w:b/>
          <w:color w:val="174C3C"/>
          <w:sz w:val="22"/>
        </w:rPr>
        <w:t xml:space="preserve">Programma “Vita Indipendente” e gruppi appartamento  </w:t>
      </w:r>
      <w:r>
        <w:rPr>
          <w:b/>
          <w:color w:val="E67E22"/>
          <w:sz w:val="20"/>
        </w:rPr>
        <w:t>|</w:t>
      </w:r>
      <w:r>
        <w:rPr>
          <w:b/>
          <w:color w:val="66736E"/>
          <w:sz w:val="19"/>
        </w:rPr>
        <w:t xml:space="preserve">  Dal 2023–in corso</w:t>
      </w:r>
    </w:p>
    <w:p w14:paraId="3387516A" w14:textId="77777777" w:rsidR="00B06172" w:rsidRDefault="00E826C5" w:rsidP="00D811BE">
      <w:pPr>
        <w:keepNext/>
        <w:keepLines/>
        <w:spacing w:after="80" w:line="259" w:lineRule="auto"/>
        <w:ind w:left="272" w:right="28"/>
        <w:jc w:val="both"/>
      </w:pPr>
      <w:r>
        <w:rPr>
          <w:sz w:val="19"/>
        </w:rPr>
        <w:t>Gestione di percorsi di autonomia abitativa per persone con disabilità attraverso soluzioni residenziali ad Abbasanta, progetti personalizzati, convivenza assistita, sostegno educativo e socio-assistenziale, accompagnamento nelle routine e sperimentazione graduale dell’autonomia.</w:t>
      </w:r>
    </w:p>
    <w:p w14:paraId="694B302A" w14:textId="77777777" w:rsidR="00B06172" w:rsidRDefault="00E826C5">
      <w:pPr>
        <w:keepLines/>
        <w:spacing w:after="50" w:line="259" w:lineRule="auto"/>
        <w:ind w:left="272" w:right="28"/>
      </w:pPr>
      <w:r>
        <w:rPr>
          <w:b/>
          <w:color w:val="174C3C"/>
          <w:sz w:val="17"/>
        </w:rPr>
        <w:t>Ente / rete:</w:t>
      </w:r>
      <w:r>
        <w:rPr>
          <w:color w:val="66736E"/>
          <w:sz w:val="17"/>
        </w:rPr>
        <w:t xml:space="preserve"> PLUS Ghilarza-Bosa, servizi sociali e sanitari territoriali.</w:t>
      </w:r>
    </w:p>
    <w:p w14:paraId="0483A13D" w14:textId="77777777" w:rsidR="00B06172" w:rsidRDefault="00E826C5">
      <w:pPr>
        <w:keepNext/>
        <w:keepLines/>
        <w:pBdr>
          <w:left w:val="single" w:sz="16" w:space="7" w:color="E67E22"/>
        </w:pBdr>
        <w:spacing w:before="140" w:after="60"/>
        <w:ind w:left="125"/>
      </w:pPr>
      <w:r>
        <w:rPr>
          <w:b/>
          <w:color w:val="174C3C"/>
          <w:sz w:val="22"/>
        </w:rPr>
        <w:t xml:space="preserve">Villa Babbini – servizi socioeducativi e Laboratorio delle Autonomie  </w:t>
      </w:r>
      <w:r>
        <w:rPr>
          <w:b/>
          <w:color w:val="E67E22"/>
          <w:sz w:val="20"/>
        </w:rPr>
        <w:t>|</w:t>
      </w:r>
      <w:r>
        <w:rPr>
          <w:b/>
          <w:color w:val="66736E"/>
          <w:sz w:val="19"/>
        </w:rPr>
        <w:t xml:space="preserve">  2026–2032</w:t>
      </w:r>
    </w:p>
    <w:p w14:paraId="48CD5CCE" w14:textId="77777777" w:rsidR="00B06172" w:rsidRDefault="00E826C5" w:rsidP="00D811BE">
      <w:pPr>
        <w:keepNext/>
        <w:keepLines/>
        <w:spacing w:after="80" w:line="259" w:lineRule="auto"/>
        <w:ind w:left="272" w:right="28"/>
        <w:jc w:val="both"/>
      </w:pPr>
      <w:r>
        <w:rPr>
          <w:sz w:val="19"/>
        </w:rPr>
        <w:t>Concessione dell’immobile comunale per la realizzazione di servizi socioeducativi residenziali, percorsi di autonomia abitativa, attività diurne e laboratoriali, stage e sperimentazione di mansioni. La sede integra gli interventi collegati a Vita Indipendente e alla progettazione per il Dopo di Noi.</w:t>
      </w:r>
    </w:p>
    <w:p w14:paraId="5F206DEF" w14:textId="2CB34A13" w:rsidR="00B06172" w:rsidRDefault="00E826C5" w:rsidP="00D811BE">
      <w:pPr>
        <w:keepNext/>
        <w:keepLines/>
        <w:spacing w:after="50" w:line="259" w:lineRule="auto"/>
        <w:ind w:left="272" w:right="28"/>
      </w:pPr>
      <w:r>
        <w:rPr>
          <w:b/>
          <w:color w:val="174C3C"/>
          <w:sz w:val="17"/>
        </w:rPr>
        <w:t>Ente / rete:</w:t>
      </w:r>
      <w:r>
        <w:rPr>
          <w:color w:val="66736E"/>
          <w:sz w:val="17"/>
        </w:rPr>
        <w:t xml:space="preserve"> </w:t>
      </w:r>
      <w:proofErr w:type="spellStart"/>
      <w:r>
        <w:rPr>
          <w:color w:val="66736E"/>
          <w:sz w:val="17"/>
        </w:rPr>
        <w:t>Comune</w:t>
      </w:r>
      <w:proofErr w:type="spellEnd"/>
      <w:r>
        <w:rPr>
          <w:color w:val="66736E"/>
          <w:sz w:val="17"/>
        </w:rPr>
        <w:t xml:space="preserve"> di </w:t>
      </w:r>
      <w:proofErr w:type="spellStart"/>
      <w:r>
        <w:rPr>
          <w:color w:val="66736E"/>
          <w:sz w:val="17"/>
        </w:rPr>
        <w:t>Paulilatino</w:t>
      </w:r>
      <w:proofErr w:type="spellEnd"/>
      <w:r>
        <w:rPr>
          <w:color w:val="66736E"/>
          <w:sz w:val="17"/>
        </w:rPr>
        <w:t xml:space="preserve">, PLUS </w:t>
      </w:r>
      <w:proofErr w:type="spellStart"/>
      <w:r>
        <w:rPr>
          <w:color w:val="66736E"/>
          <w:sz w:val="17"/>
        </w:rPr>
        <w:t>Ghilarza</w:t>
      </w:r>
      <w:proofErr w:type="spellEnd"/>
      <w:r>
        <w:rPr>
          <w:color w:val="66736E"/>
          <w:sz w:val="17"/>
        </w:rPr>
        <w:t xml:space="preserve">-Bosa e </w:t>
      </w:r>
      <w:proofErr w:type="spellStart"/>
      <w:r>
        <w:rPr>
          <w:color w:val="66736E"/>
          <w:sz w:val="17"/>
        </w:rPr>
        <w:t>servizi</w:t>
      </w:r>
      <w:proofErr w:type="spellEnd"/>
      <w:r>
        <w:rPr>
          <w:color w:val="66736E"/>
          <w:sz w:val="17"/>
        </w:rPr>
        <w:t xml:space="preserve"> </w:t>
      </w:r>
      <w:proofErr w:type="spellStart"/>
      <w:r>
        <w:rPr>
          <w:color w:val="66736E"/>
          <w:sz w:val="17"/>
        </w:rPr>
        <w:t>territoriali</w:t>
      </w:r>
      <w:proofErr w:type="spellEnd"/>
      <w:r>
        <w:rPr>
          <w:color w:val="66736E"/>
          <w:sz w:val="17"/>
        </w:rPr>
        <w:t>.</w:t>
      </w:r>
    </w:p>
    <w:p w14:paraId="7A2660E2" w14:textId="77777777" w:rsidR="00B06172" w:rsidRDefault="00E826C5">
      <w:pPr>
        <w:keepNext/>
        <w:keepLines/>
        <w:pBdr>
          <w:left w:val="single" w:sz="16" w:space="7" w:color="E67E22"/>
        </w:pBdr>
        <w:spacing w:before="140" w:after="60"/>
        <w:ind w:left="125"/>
      </w:pPr>
      <w:r>
        <w:rPr>
          <w:b/>
          <w:color w:val="174C3C"/>
          <w:sz w:val="22"/>
        </w:rPr>
        <w:t xml:space="preserve">WBL – Operatore di segreteria, Programma </w:t>
      </w:r>
      <w:proofErr w:type="gramStart"/>
      <w:r>
        <w:rPr>
          <w:b/>
          <w:color w:val="174C3C"/>
          <w:sz w:val="22"/>
        </w:rPr>
        <w:t xml:space="preserve">GOL  </w:t>
      </w:r>
      <w:r>
        <w:rPr>
          <w:b/>
          <w:color w:val="E67E22"/>
          <w:sz w:val="20"/>
        </w:rPr>
        <w:t>|</w:t>
      </w:r>
      <w:proofErr w:type="gramEnd"/>
      <w:r>
        <w:rPr>
          <w:b/>
          <w:color w:val="66736E"/>
          <w:sz w:val="19"/>
        </w:rPr>
        <w:t xml:space="preserve">  2026</w:t>
      </w:r>
    </w:p>
    <w:p w14:paraId="2D5FAFFE" w14:textId="77777777" w:rsidR="00B06172" w:rsidRDefault="00E826C5">
      <w:pPr>
        <w:keepNext/>
        <w:keepLines/>
        <w:spacing w:after="80" w:line="259" w:lineRule="auto"/>
        <w:ind w:left="272" w:right="28"/>
      </w:pPr>
      <w:r>
        <w:rPr>
          <w:sz w:val="19"/>
        </w:rPr>
        <w:t>Accoglienza e tutoraggio di un percorso di apprendimento in contesto lavorativo della durata prevista di 204 ore, riguardante attività di segreteria, gestione dei flussi informativi, archiviazione e comunicazione.</w:t>
      </w:r>
    </w:p>
    <w:p w14:paraId="4AEF80B5" w14:textId="77777777" w:rsidR="00B06172" w:rsidRDefault="00E826C5">
      <w:pPr>
        <w:keepLines/>
        <w:spacing w:after="50" w:line="259" w:lineRule="auto"/>
        <w:ind w:left="272" w:right="28"/>
      </w:pPr>
      <w:r>
        <w:rPr>
          <w:b/>
          <w:color w:val="174C3C"/>
          <w:sz w:val="17"/>
        </w:rPr>
        <w:t>Ente / rete:</w:t>
      </w:r>
      <w:r>
        <w:rPr>
          <w:color w:val="66736E"/>
          <w:sz w:val="17"/>
        </w:rPr>
        <w:t xml:space="preserve"> Artigian Service; Progetto Verde quale soggetto ospitante.</w:t>
      </w:r>
    </w:p>
    <w:p w14:paraId="61298CFF" w14:textId="77777777" w:rsidR="00B06172" w:rsidRDefault="00E826C5">
      <w:pPr>
        <w:keepNext/>
        <w:keepLines/>
        <w:pBdr>
          <w:left w:val="single" w:sz="16" w:space="7" w:color="E67E22"/>
        </w:pBdr>
        <w:spacing w:before="140" w:after="60"/>
        <w:ind w:left="125"/>
      </w:pPr>
      <w:r>
        <w:rPr>
          <w:b/>
          <w:color w:val="174C3C"/>
          <w:sz w:val="22"/>
        </w:rPr>
        <w:t xml:space="preserve">Progetti socio-lavorativi REIS – Comune di Ghilarza  </w:t>
      </w:r>
      <w:r>
        <w:rPr>
          <w:b/>
          <w:color w:val="E67E22"/>
          <w:sz w:val="20"/>
        </w:rPr>
        <w:t>|</w:t>
      </w:r>
      <w:r>
        <w:rPr>
          <w:b/>
          <w:color w:val="66736E"/>
          <w:sz w:val="19"/>
        </w:rPr>
        <w:t xml:space="preserve">  2026</w:t>
      </w:r>
    </w:p>
    <w:p w14:paraId="12130C66" w14:textId="77777777" w:rsidR="00B06172" w:rsidRDefault="00E826C5">
      <w:pPr>
        <w:keepNext/>
        <w:keepLines/>
        <w:spacing w:after="80" w:line="259" w:lineRule="auto"/>
        <w:ind w:left="272" w:right="28"/>
      </w:pPr>
      <w:r>
        <w:rPr>
          <w:sz w:val="19"/>
        </w:rPr>
        <w:t>Prosecuzione dei percorsi individualizzati di inclusione socio-lavorativa, con gestione delle attività, tutoraggio e accompagnamento delle persone inserite.</w:t>
      </w:r>
    </w:p>
    <w:p w14:paraId="7FCF5EE5" w14:textId="77777777" w:rsidR="00B06172" w:rsidRDefault="00E826C5">
      <w:pPr>
        <w:keepLines/>
        <w:spacing w:after="50" w:line="259" w:lineRule="auto"/>
        <w:ind w:left="272" w:right="28"/>
      </w:pPr>
      <w:r>
        <w:rPr>
          <w:b/>
          <w:color w:val="174C3C"/>
          <w:sz w:val="17"/>
        </w:rPr>
        <w:t>Ente / rete:</w:t>
      </w:r>
      <w:r>
        <w:rPr>
          <w:color w:val="66736E"/>
          <w:sz w:val="17"/>
        </w:rPr>
        <w:t xml:space="preserve"> Comune di Ghilarza.</w:t>
      </w:r>
    </w:p>
    <w:p w14:paraId="51788016" w14:textId="77777777" w:rsidR="00B06172" w:rsidRDefault="00E826C5">
      <w:pPr>
        <w:keepNext/>
        <w:keepLines/>
        <w:pBdr>
          <w:left w:val="single" w:sz="16" w:space="7" w:color="E67E22"/>
        </w:pBdr>
        <w:spacing w:before="140" w:after="60"/>
        <w:ind w:left="125"/>
      </w:pPr>
      <w:r>
        <w:rPr>
          <w:b/>
          <w:color w:val="174C3C"/>
          <w:sz w:val="22"/>
        </w:rPr>
        <w:t xml:space="preserve">Cittadella Archeologica di Norbello – Casa Marceddu  </w:t>
      </w:r>
      <w:r>
        <w:rPr>
          <w:b/>
          <w:color w:val="E67E22"/>
          <w:sz w:val="20"/>
        </w:rPr>
        <w:t>|</w:t>
      </w:r>
      <w:r>
        <w:rPr>
          <w:b/>
          <w:color w:val="66736E"/>
          <w:sz w:val="19"/>
        </w:rPr>
        <w:t xml:space="preserve">  2026–2027</w:t>
      </w:r>
    </w:p>
    <w:p w14:paraId="16D6A070" w14:textId="77777777" w:rsidR="00B06172" w:rsidRDefault="00E826C5">
      <w:pPr>
        <w:keepNext/>
        <w:keepLines/>
        <w:spacing w:after="80" w:line="259" w:lineRule="auto"/>
        <w:ind w:left="272" w:right="28"/>
      </w:pPr>
      <w:r>
        <w:rPr>
          <w:sz w:val="19"/>
        </w:rPr>
        <w:t>Gestione dell’apertura della struttura, accoglienza e accompagnamento dei visitatori e supporto alle attività culturali. Il servizio rappresenta anche un contesto di inserimento lavorativo coerente con la natura di cooperativa sociale di tipo B.</w:t>
      </w:r>
    </w:p>
    <w:p w14:paraId="42D5B75D" w14:textId="77777777" w:rsidR="00B06172" w:rsidRDefault="00E826C5">
      <w:pPr>
        <w:keepLines/>
        <w:spacing w:after="50" w:line="259" w:lineRule="auto"/>
        <w:ind w:left="272" w:right="28"/>
      </w:pPr>
      <w:r>
        <w:rPr>
          <w:b/>
          <w:color w:val="174C3C"/>
          <w:sz w:val="17"/>
        </w:rPr>
        <w:t>Ente / rete:</w:t>
      </w:r>
      <w:r>
        <w:rPr>
          <w:color w:val="66736E"/>
          <w:sz w:val="17"/>
        </w:rPr>
        <w:t xml:space="preserve"> Comune di Norbello.</w:t>
      </w:r>
    </w:p>
    <w:p w14:paraId="1BE839FD" w14:textId="77777777" w:rsidR="00B06172" w:rsidRDefault="00E826C5">
      <w:pPr>
        <w:keepNext/>
        <w:keepLines/>
        <w:pBdr>
          <w:left w:val="single" w:sz="16" w:space="7" w:color="E67E22"/>
        </w:pBdr>
        <w:spacing w:before="140" w:after="60"/>
        <w:ind w:left="125"/>
      </w:pPr>
      <w:r>
        <w:rPr>
          <w:b/>
          <w:color w:val="174C3C"/>
          <w:sz w:val="22"/>
        </w:rPr>
        <w:t xml:space="preserve">Percorsi UEPE, messa alla prova e lavori di pubblica utilità  </w:t>
      </w:r>
      <w:r>
        <w:rPr>
          <w:b/>
          <w:color w:val="E67E22"/>
          <w:sz w:val="20"/>
        </w:rPr>
        <w:t>|</w:t>
      </w:r>
      <w:r>
        <w:rPr>
          <w:b/>
          <w:color w:val="66736E"/>
          <w:sz w:val="19"/>
        </w:rPr>
        <w:t xml:space="preserve">  2018–2026</w:t>
      </w:r>
    </w:p>
    <w:p w14:paraId="37055229" w14:textId="77777777" w:rsidR="00B06172" w:rsidRDefault="00E826C5">
      <w:pPr>
        <w:keepNext/>
        <w:keepLines/>
        <w:spacing w:after="80" w:line="259" w:lineRule="auto"/>
        <w:ind w:left="272" w:right="28"/>
      </w:pPr>
      <w:r>
        <w:rPr>
          <w:sz w:val="19"/>
        </w:rPr>
        <w:t>Accoglienza, affiancamento e monitoraggio di persone ammesse a lavori di pubblica utilità, messa alla prova, misure alternative o sanzioni sostitutive, all’interno delle attività gestite dalla Cooperativa.</w:t>
      </w:r>
    </w:p>
    <w:p w14:paraId="622DD206" w14:textId="77777777" w:rsidR="00B06172" w:rsidRDefault="00E826C5">
      <w:pPr>
        <w:keepLines/>
        <w:spacing w:after="50" w:line="259" w:lineRule="auto"/>
        <w:ind w:left="272" w:right="28"/>
      </w:pPr>
      <w:r>
        <w:rPr>
          <w:b/>
          <w:color w:val="174C3C"/>
          <w:sz w:val="17"/>
        </w:rPr>
        <w:t>Ente / rete:</w:t>
      </w:r>
      <w:r>
        <w:rPr>
          <w:color w:val="66736E"/>
          <w:sz w:val="17"/>
        </w:rPr>
        <w:t xml:space="preserve"> UEPE di Oristano e autorità giudiziaria competente.</w:t>
      </w:r>
    </w:p>
    <w:p w14:paraId="12DF15EF" w14:textId="77777777" w:rsidR="00B06172" w:rsidRDefault="00E826C5">
      <w:pPr>
        <w:keepNext/>
        <w:keepLines/>
        <w:shd w:val="clear" w:color="auto" w:fill="EAF3EF"/>
        <w:spacing w:before="180" w:after="80"/>
        <w:ind w:right="85"/>
      </w:pPr>
      <w:r>
        <w:rPr>
          <w:b/>
          <w:color w:val="174C3C"/>
          <w:sz w:val="62"/>
        </w:rPr>
        <w:t>2025</w:t>
      </w:r>
    </w:p>
    <w:p w14:paraId="13593EEE" w14:textId="77777777" w:rsidR="00B06172" w:rsidRDefault="00E826C5">
      <w:pPr>
        <w:keepNext/>
        <w:keepLines/>
        <w:pBdr>
          <w:left w:val="single" w:sz="16" w:space="7" w:color="E67E22"/>
        </w:pBdr>
        <w:spacing w:before="140" w:after="60"/>
        <w:ind w:left="125"/>
      </w:pPr>
      <w:r>
        <w:rPr>
          <w:b/>
          <w:color w:val="174C3C"/>
          <w:sz w:val="22"/>
        </w:rPr>
        <w:t xml:space="preserve">Percorso individualizzato presso il punto vendita  </w:t>
      </w:r>
      <w:r>
        <w:rPr>
          <w:b/>
          <w:color w:val="E67E22"/>
          <w:sz w:val="20"/>
        </w:rPr>
        <w:t>|</w:t>
      </w:r>
      <w:r>
        <w:rPr>
          <w:b/>
          <w:color w:val="66736E"/>
          <w:sz w:val="19"/>
        </w:rPr>
        <w:t xml:space="preserve">  2024–2025</w:t>
      </w:r>
    </w:p>
    <w:p w14:paraId="6FDE3822" w14:textId="77777777" w:rsidR="00D811BE" w:rsidRDefault="00E826C5">
      <w:pPr>
        <w:keepNext/>
        <w:keepLines/>
        <w:spacing w:after="80" w:line="259" w:lineRule="auto"/>
        <w:ind w:left="272" w:right="28"/>
        <w:rPr>
          <w:sz w:val="19"/>
        </w:rPr>
      </w:pPr>
      <w:r>
        <w:rPr>
          <w:sz w:val="19"/>
        </w:rPr>
        <w:t xml:space="preserve">Inserimento lavorativo di una persona in condizione di svantaggio nelle attività di florovivaismo, gestione della vendita e cura del prato e del giardino antistante il punto vendita di Piazza Kennedy. </w:t>
      </w:r>
    </w:p>
    <w:p w14:paraId="61CFE06A" w14:textId="200D587D" w:rsidR="00B06172" w:rsidRDefault="000442E4">
      <w:pPr>
        <w:keepNext/>
        <w:keepLines/>
        <w:spacing w:after="80" w:line="259" w:lineRule="auto"/>
        <w:ind w:left="272" w:right="28"/>
      </w:pPr>
      <w:r>
        <w:rPr>
          <w:b/>
          <w:color w:val="174C3C"/>
          <w:sz w:val="17"/>
        </w:rPr>
        <w:t>Ente / rete:</w:t>
      </w:r>
      <w:r w:rsidR="00E826C5">
        <w:rPr>
          <w:sz w:val="19"/>
        </w:rPr>
        <w:t xml:space="preserve"> </w:t>
      </w:r>
      <w:proofErr w:type="spellStart"/>
      <w:r w:rsidR="00E826C5">
        <w:rPr>
          <w:sz w:val="19"/>
        </w:rPr>
        <w:t>Comune</w:t>
      </w:r>
      <w:proofErr w:type="spellEnd"/>
      <w:r w:rsidR="00E826C5">
        <w:rPr>
          <w:sz w:val="19"/>
        </w:rPr>
        <w:t xml:space="preserve"> e </w:t>
      </w:r>
      <w:proofErr w:type="spellStart"/>
      <w:r w:rsidR="00E826C5">
        <w:rPr>
          <w:sz w:val="19"/>
        </w:rPr>
        <w:t>servizi</w:t>
      </w:r>
      <w:proofErr w:type="spellEnd"/>
      <w:r w:rsidR="00E826C5">
        <w:rPr>
          <w:sz w:val="19"/>
        </w:rPr>
        <w:t xml:space="preserve"> </w:t>
      </w:r>
      <w:proofErr w:type="spellStart"/>
      <w:r w:rsidR="00E826C5">
        <w:rPr>
          <w:sz w:val="19"/>
        </w:rPr>
        <w:t>territoriali</w:t>
      </w:r>
      <w:proofErr w:type="spellEnd"/>
      <w:r w:rsidR="00E826C5">
        <w:rPr>
          <w:sz w:val="19"/>
        </w:rPr>
        <w:t xml:space="preserve">; </w:t>
      </w:r>
    </w:p>
    <w:p w14:paraId="7EE125EF" w14:textId="2D79E44A" w:rsidR="00B06172" w:rsidRDefault="00B06172" w:rsidP="000442E4">
      <w:pPr>
        <w:keepLines/>
        <w:spacing w:after="50" w:line="259" w:lineRule="auto"/>
        <w:ind w:right="28"/>
      </w:pPr>
    </w:p>
    <w:p w14:paraId="1E794374" w14:textId="77777777" w:rsidR="00B06172" w:rsidRDefault="00E826C5">
      <w:pPr>
        <w:keepNext/>
        <w:keepLines/>
        <w:pBdr>
          <w:left w:val="single" w:sz="16" w:space="7" w:color="E67E22"/>
        </w:pBdr>
        <w:spacing w:before="140" w:after="60"/>
        <w:ind w:left="125"/>
      </w:pPr>
      <w:r>
        <w:rPr>
          <w:b/>
          <w:color w:val="174C3C"/>
          <w:sz w:val="22"/>
        </w:rPr>
        <w:lastRenderedPageBreak/>
        <w:t xml:space="preserve">Progetti individualizzati di inserimento socio-lavorativo – Comune di </w:t>
      </w:r>
      <w:proofErr w:type="gramStart"/>
      <w:r>
        <w:rPr>
          <w:b/>
          <w:color w:val="174C3C"/>
          <w:sz w:val="22"/>
        </w:rPr>
        <w:t>Abbasanta  |</w:t>
      </w:r>
      <w:proofErr w:type="gramEnd"/>
      <w:r>
        <w:rPr>
          <w:b/>
          <w:color w:val="174C3C"/>
          <w:sz w:val="22"/>
        </w:rPr>
        <w:t xml:space="preserve">  2024–2026</w:t>
      </w:r>
    </w:p>
    <w:p w14:paraId="2D1D75E9" w14:textId="77777777" w:rsidR="00B06172" w:rsidRDefault="00E826C5" w:rsidP="000442E4">
      <w:pPr>
        <w:keepNext/>
        <w:keepLines/>
        <w:spacing w:after="80" w:line="259" w:lineRule="auto"/>
        <w:ind w:left="272" w:right="28"/>
        <w:jc w:val="both"/>
      </w:pPr>
      <w:r>
        <w:rPr>
          <w:sz w:val="19"/>
        </w:rPr>
        <w:t>Gestione di tre percorsi individualizzati di inserimento socio-lavorativo, con tutoraggio, accompagnamento e verifica dell’andamento delle attività. La documentazione contabile attesta la prosecuzione di almeno uno dei percorsi nel 2026.</w:t>
      </w:r>
    </w:p>
    <w:p w14:paraId="5E412B08" w14:textId="77777777" w:rsidR="00B06172" w:rsidRDefault="00E826C5">
      <w:pPr>
        <w:keepLines/>
        <w:spacing w:after="50" w:line="259" w:lineRule="auto"/>
        <w:ind w:left="272" w:right="28"/>
      </w:pPr>
      <w:r>
        <w:rPr>
          <w:b/>
          <w:color w:val="174C3C"/>
          <w:sz w:val="17"/>
        </w:rPr>
        <w:t>Ente / rete:</w:t>
      </w:r>
      <w:r>
        <w:rPr>
          <w:color w:val="66736E"/>
          <w:sz w:val="17"/>
        </w:rPr>
        <w:t xml:space="preserve"> Comune di Abbasanta.</w:t>
      </w:r>
    </w:p>
    <w:p w14:paraId="051CC560" w14:textId="77777777" w:rsidR="00B06172" w:rsidRDefault="00E826C5">
      <w:pPr>
        <w:keepNext/>
        <w:keepLines/>
        <w:pBdr>
          <w:left w:val="single" w:sz="16" w:space="7" w:color="E67E22"/>
        </w:pBdr>
        <w:spacing w:before="140" w:after="60"/>
        <w:ind w:left="125"/>
      </w:pPr>
      <w:r>
        <w:rPr>
          <w:b/>
          <w:color w:val="174C3C"/>
          <w:sz w:val="22"/>
        </w:rPr>
        <w:t xml:space="preserve">Progetti socio-lavorativi REIS – Comune di Ghilarza  </w:t>
      </w:r>
      <w:r>
        <w:rPr>
          <w:b/>
          <w:color w:val="E67E22"/>
          <w:sz w:val="20"/>
        </w:rPr>
        <w:t>|</w:t>
      </w:r>
      <w:r>
        <w:rPr>
          <w:b/>
          <w:color w:val="66736E"/>
          <w:sz w:val="19"/>
        </w:rPr>
        <w:t xml:space="preserve">  2024–2025</w:t>
      </w:r>
    </w:p>
    <w:p w14:paraId="3BCCA3D4" w14:textId="77777777" w:rsidR="00B06172" w:rsidRDefault="00E826C5" w:rsidP="000442E4">
      <w:pPr>
        <w:keepNext/>
        <w:keepLines/>
        <w:spacing w:after="80" w:line="259" w:lineRule="auto"/>
        <w:ind w:left="272" w:right="28"/>
        <w:jc w:val="both"/>
      </w:pPr>
      <w:r>
        <w:rPr>
          <w:sz w:val="19"/>
        </w:rPr>
        <w:t>Gestione di tre percorsi individualizzati di inclusione socio-lavorativa, con borse lavoro, tutoraggio, accompagnamento e verifica dell’andamento delle attività.</w:t>
      </w:r>
    </w:p>
    <w:p w14:paraId="34B5DF72" w14:textId="77777777" w:rsidR="00B06172" w:rsidRDefault="00E826C5">
      <w:pPr>
        <w:keepLines/>
        <w:spacing w:after="50" w:line="259" w:lineRule="auto"/>
        <w:ind w:left="272" w:right="28"/>
      </w:pPr>
      <w:r>
        <w:rPr>
          <w:b/>
          <w:color w:val="174C3C"/>
          <w:sz w:val="17"/>
        </w:rPr>
        <w:t>Ente / rete:</w:t>
      </w:r>
      <w:r>
        <w:rPr>
          <w:color w:val="66736E"/>
          <w:sz w:val="17"/>
        </w:rPr>
        <w:t xml:space="preserve"> Comune di Ghilarza.</w:t>
      </w:r>
    </w:p>
    <w:p w14:paraId="4049F3AD" w14:textId="77777777" w:rsidR="00B06172" w:rsidRDefault="00E826C5">
      <w:pPr>
        <w:keepNext/>
        <w:keepLines/>
        <w:pBdr>
          <w:left w:val="single" w:sz="16" w:space="7" w:color="E67E22"/>
        </w:pBdr>
        <w:spacing w:before="140" w:after="60"/>
        <w:ind w:left="125"/>
      </w:pPr>
      <w:r>
        <w:rPr>
          <w:b/>
          <w:color w:val="174C3C"/>
          <w:sz w:val="22"/>
        </w:rPr>
        <w:t xml:space="preserve">Programma LavoRAS 2023 – Ambiente 1.2  </w:t>
      </w:r>
      <w:r>
        <w:rPr>
          <w:b/>
          <w:color w:val="E67E22"/>
          <w:sz w:val="20"/>
        </w:rPr>
        <w:t>|</w:t>
      </w:r>
      <w:r>
        <w:rPr>
          <w:b/>
          <w:color w:val="66736E"/>
          <w:sz w:val="19"/>
        </w:rPr>
        <w:t xml:space="preserve">  2025</w:t>
      </w:r>
    </w:p>
    <w:p w14:paraId="701616D3" w14:textId="77777777" w:rsidR="00B06172" w:rsidRDefault="00E826C5" w:rsidP="000442E4">
      <w:pPr>
        <w:keepNext/>
        <w:keepLines/>
        <w:spacing w:after="80" w:line="259" w:lineRule="auto"/>
        <w:ind w:left="272" w:right="28"/>
        <w:jc w:val="both"/>
      </w:pPr>
      <w:r>
        <w:rPr>
          <w:sz w:val="19"/>
        </w:rPr>
        <w:t>Gestione del cantiere per la prevenzione e la riduzione delle conseguenze di calamità naturali, eventi catastrofici e rischio idrogeologico.</w:t>
      </w:r>
    </w:p>
    <w:p w14:paraId="1A769AD6" w14:textId="77777777" w:rsidR="00B06172" w:rsidRDefault="00E826C5">
      <w:pPr>
        <w:keepLines/>
        <w:spacing w:after="50" w:line="259" w:lineRule="auto"/>
        <w:ind w:left="272" w:right="28"/>
      </w:pPr>
      <w:r>
        <w:rPr>
          <w:b/>
          <w:color w:val="174C3C"/>
          <w:sz w:val="17"/>
        </w:rPr>
        <w:t>Ente / rete:</w:t>
      </w:r>
      <w:r>
        <w:rPr>
          <w:color w:val="66736E"/>
          <w:sz w:val="17"/>
        </w:rPr>
        <w:t xml:space="preserve"> Comune di Assemini.</w:t>
      </w:r>
    </w:p>
    <w:p w14:paraId="531EB2B9" w14:textId="77777777" w:rsidR="00B06172" w:rsidRDefault="00E826C5">
      <w:pPr>
        <w:keepNext/>
        <w:keepLines/>
        <w:shd w:val="clear" w:color="auto" w:fill="EAF3EF"/>
        <w:spacing w:before="180" w:after="80"/>
        <w:ind w:right="85"/>
      </w:pPr>
      <w:r>
        <w:rPr>
          <w:b/>
          <w:color w:val="174C3C"/>
          <w:sz w:val="62"/>
        </w:rPr>
        <w:t>2024</w:t>
      </w:r>
    </w:p>
    <w:p w14:paraId="5BBB38C6" w14:textId="77777777" w:rsidR="00B06172" w:rsidRDefault="00E826C5">
      <w:pPr>
        <w:keepNext/>
        <w:keepLines/>
        <w:pBdr>
          <w:left w:val="single" w:sz="16" w:space="7" w:color="E67E22"/>
        </w:pBdr>
        <w:spacing w:before="140" w:after="60"/>
        <w:ind w:left="125"/>
      </w:pPr>
      <w:r>
        <w:rPr>
          <w:b/>
          <w:color w:val="174C3C"/>
          <w:sz w:val="22"/>
        </w:rPr>
        <w:t xml:space="preserve">Progetto “Autonomia della vita quotidiana” – identificativo 7603  </w:t>
      </w:r>
      <w:r>
        <w:rPr>
          <w:b/>
          <w:color w:val="E67E22"/>
          <w:sz w:val="20"/>
        </w:rPr>
        <w:t>|</w:t>
      </w:r>
      <w:r>
        <w:rPr>
          <w:b/>
          <w:color w:val="66736E"/>
          <w:sz w:val="19"/>
        </w:rPr>
        <w:t xml:space="preserve">  Presentato nel 2024</w:t>
      </w:r>
    </w:p>
    <w:p w14:paraId="387DEE67" w14:textId="78D358C5" w:rsidR="00B06172" w:rsidRDefault="00E826C5" w:rsidP="000442E4">
      <w:pPr>
        <w:keepNext/>
        <w:keepLines/>
        <w:spacing w:after="80" w:line="259" w:lineRule="auto"/>
        <w:ind w:left="272" w:right="28"/>
        <w:jc w:val="both"/>
      </w:pPr>
      <w:proofErr w:type="spellStart"/>
      <w:r>
        <w:rPr>
          <w:sz w:val="19"/>
        </w:rPr>
        <w:t>Proposta</w:t>
      </w:r>
      <w:proofErr w:type="spellEnd"/>
      <w:r>
        <w:rPr>
          <w:sz w:val="19"/>
        </w:rPr>
        <w:t xml:space="preserve"> </w:t>
      </w:r>
      <w:proofErr w:type="spellStart"/>
      <w:r w:rsidR="000442E4">
        <w:rPr>
          <w:sz w:val="19"/>
        </w:rPr>
        <w:t>presente</w:t>
      </w:r>
      <w:proofErr w:type="spellEnd"/>
      <w:r w:rsidR="000442E4">
        <w:rPr>
          <w:sz w:val="19"/>
        </w:rPr>
        <w:t xml:space="preserve"> </w:t>
      </w:r>
      <w:proofErr w:type="spellStart"/>
      <w:r w:rsidR="000442E4">
        <w:rPr>
          <w:sz w:val="19"/>
        </w:rPr>
        <w:t>sul</w:t>
      </w:r>
      <w:proofErr w:type="spellEnd"/>
      <w:r w:rsidR="000442E4">
        <w:rPr>
          <w:sz w:val="19"/>
        </w:rPr>
        <w:t xml:space="preserve"> SUS Sardegna </w:t>
      </w:r>
      <w:proofErr w:type="spellStart"/>
      <w:r>
        <w:rPr>
          <w:sz w:val="19"/>
        </w:rPr>
        <w:t>nell’ambito</w:t>
      </w:r>
      <w:proofErr w:type="spellEnd"/>
      <w:r>
        <w:rPr>
          <w:sz w:val="19"/>
        </w:rPr>
        <w:t xml:space="preserve"> “</w:t>
      </w:r>
      <w:proofErr w:type="spellStart"/>
      <w:r>
        <w:rPr>
          <w:sz w:val="19"/>
        </w:rPr>
        <w:t>Sostegno</w:t>
      </w:r>
      <w:proofErr w:type="spellEnd"/>
      <w:r>
        <w:rPr>
          <w:sz w:val="19"/>
        </w:rPr>
        <w:t xml:space="preserve"> </w:t>
      </w:r>
      <w:proofErr w:type="spellStart"/>
      <w:r>
        <w:rPr>
          <w:sz w:val="19"/>
        </w:rPr>
        <w:t>alla</w:t>
      </w:r>
      <w:proofErr w:type="spellEnd"/>
      <w:r>
        <w:rPr>
          <w:sz w:val="19"/>
        </w:rPr>
        <w:t xml:space="preserve"> </w:t>
      </w:r>
      <w:proofErr w:type="spellStart"/>
      <w:r>
        <w:rPr>
          <w:sz w:val="19"/>
        </w:rPr>
        <w:t>disabilità</w:t>
      </w:r>
      <w:proofErr w:type="spellEnd"/>
      <w:r>
        <w:rPr>
          <w:sz w:val="19"/>
        </w:rPr>
        <w:t xml:space="preserve"> – Dopo di noi”, articolata in azioni per l’autonomia domestica, personale e </w:t>
      </w:r>
      <w:proofErr w:type="spellStart"/>
      <w:r>
        <w:rPr>
          <w:sz w:val="19"/>
        </w:rPr>
        <w:t>sociale</w:t>
      </w:r>
      <w:proofErr w:type="spellEnd"/>
      <w:r>
        <w:rPr>
          <w:sz w:val="19"/>
        </w:rPr>
        <w:t xml:space="preserve">, con </w:t>
      </w:r>
      <w:proofErr w:type="spellStart"/>
      <w:r>
        <w:rPr>
          <w:sz w:val="19"/>
        </w:rPr>
        <w:t>fasi</w:t>
      </w:r>
      <w:proofErr w:type="spellEnd"/>
      <w:r>
        <w:rPr>
          <w:sz w:val="19"/>
        </w:rPr>
        <w:t xml:space="preserve"> operative, </w:t>
      </w:r>
      <w:proofErr w:type="spellStart"/>
      <w:r>
        <w:rPr>
          <w:sz w:val="19"/>
        </w:rPr>
        <w:t>indicatori</w:t>
      </w:r>
      <w:proofErr w:type="spellEnd"/>
      <w:r>
        <w:rPr>
          <w:sz w:val="19"/>
        </w:rPr>
        <w:t xml:space="preserve">, </w:t>
      </w:r>
      <w:proofErr w:type="spellStart"/>
      <w:r>
        <w:rPr>
          <w:sz w:val="19"/>
        </w:rPr>
        <w:t>monitoraggio</w:t>
      </w:r>
      <w:proofErr w:type="spellEnd"/>
      <w:r>
        <w:rPr>
          <w:sz w:val="19"/>
        </w:rPr>
        <w:t xml:space="preserve"> e budget </w:t>
      </w:r>
      <w:proofErr w:type="spellStart"/>
      <w:r>
        <w:rPr>
          <w:sz w:val="19"/>
        </w:rPr>
        <w:t>dedicato</w:t>
      </w:r>
      <w:proofErr w:type="spellEnd"/>
      <w:r>
        <w:rPr>
          <w:sz w:val="19"/>
        </w:rPr>
        <w:t>.</w:t>
      </w:r>
    </w:p>
    <w:p w14:paraId="522FC387" w14:textId="77DB58AA" w:rsidR="00B06172" w:rsidRDefault="00E826C5">
      <w:pPr>
        <w:keepNext/>
        <w:keepLines/>
        <w:spacing w:after="50" w:line="259" w:lineRule="auto"/>
        <w:ind w:left="272" w:right="28"/>
      </w:pPr>
      <w:r>
        <w:rPr>
          <w:b/>
          <w:color w:val="174C3C"/>
          <w:sz w:val="17"/>
        </w:rPr>
        <w:t>Ente / rete:</w:t>
      </w:r>
      <w:r>
        <w:rPr>
          <w:color w:val="66736E"/>
          <w:sz w:val="17"/>
        </w:rPr>
        <w:t xml:space="preserve"> Area PLUS </w:t>
      </w:r>
      <w:proofErr w:type="spellStart"/>
      <w:r>
        <w:rPr>
          <w:color w:val="66736E"/>
          <w:sz w:val="17"/>
        </w:rPr>
        <w:t>Ghilarza</w:t>
      </w:r>
      <w:proofErr w:type="spellEnd"/>
      <w:r>
        <w:rPr>
          <w:color w:val="66736E"/>
          <w:sz w:val="17"/>
        </w:rPr>
        <w:t>-Bosa</w:t>
      </w:r>
      <w:r w:rsidR="000442E4">
        <w:rPr>
          <w:color w:val="66736E"/>
          <w:sz w:val="17"/>
        </w:rPr>
        <w:t>.</w:t>
      </w:r>
    </w:p>
    <w:p w14:paraId="369E85A9" w14:textId="2B52B35C" w:rsidR="006B4F2A" w:rsidRDefault="00E826C5" w:rsidP="006B4F2A">
      <w:pPr>
        <w:keepLines/>
        <w:spacing w:after="50" w:line="259" w:lineRule="auto"/>
        <w:ind w:left="272" w:right="28"/>
        <w:rPr>
          <w:color w:val="66736E"/>
          <w:sz w:val="17"/>
        </w:rPr>
      </w:pPr>
      <w:r>
        <w:rPr>
          <w:b/>
          <w:color w:val="174C3C"/>
          <w:sz w:val="17"/>
        </w:rPr>
        <w:t xml:space="preserve">Dato </w:t>
      </w:r>
      <w:proofErr w:type="spellStart"/>
      <w:r>
        <w:rPr>
          <w:b/>
          <w:color w:val="174C3C"/>
          <w:sz w:val="17"/>
        </w:rPr>
        <w:t>documentato</w:t>
      </w:r>
      <w:proofErr w:type="spellEnd"/>
      <w:r>
        <w:rPr>
          <w:b/>
          <w:color w:val="174C3C"/>
          <w:sz w:val="17"/>
        </w:rPr>
        <w:t>:</w:t>
      </w:r>
      <w:r>
        <w:rPr>
          <w:color w:val="66736E"/>
          <w:sz w:val="17"/>
        </w:rPr>
        <w:t xml:space="preserve"> </w:t>
      </w:r>
      <w:hyperlink r:id="rId9" w:anchor="/view-public/vis%2Fvetrina%2Fdettaglio%2F7603" w:history="1">
        <w:r w:rsidR="006B4F2A" w:rsidRPr="00B67A3F">
          <w:rPr>
            <w:rStyle w:val="Collegamentoipertestuale"/>
            <w:sz w:val="17"/>
          </w:rPr>
          <w:t>https://sus.regione.sardegna.it/sus-evo/#/view-public/vis%2Fvetrina%2Fdettaglio%2F7603</w:t>
        </w:r>
      </w:hyperlink>
    </w:p>
    <w:p w14:paraId="38271E0B" w14:textId="77777777" w:rsidR="006B4F2A" w:rsidRPr="006B4F2A" w:rsidRDefault="006B4F2A" w:rsidP="006B4F2A">
      <w:pPr>
        <w:keepLines/>
        <w:spacing w:after="0" w:line="259" w:lineRule="auto"/>
        <w:ind w:left="272" w:right="28"/>
        <w:rPr>
          <w:color w:val="66736E"/>
          <w:sz w:val="17"/>
        </w:rPr>
      </w:pPr>
    </w:p>
    <w:p w14:paraId="27710577" w14:textId="77777777" w:rsidR="00B06172" w:rsidRDefault="00E826C5" w:rsidP="006B4F2A">
      <w:pPr>
        <w:keepNext/>
        <w:keepLines/>
        <w:pBdr>
          <w:left w:val="single" w:sz="16" w:space="7" w:color="E67E22"/>
        </w:pBdr>
        <w:spacing w:after="60"/>
        <w:ind w:left="125"/>
      </w:pPr>
      <w:r>
        <w:rPr>
          <w:b/>
          <w:color w:val="174C3C"/>
          <w:sz w:val="22"/>
        </w:rPr>
        <w:t xml:space="preserve">Cantiere </w:t>
      </w:r>
      <w:proofErr w:type="gramStart"/>
      <w:r>
        <w:rPr>
          <w:b/>
          <w:color w:val="174C3C"/>
          <w:sz w:val="22"/>
        </w:rPr>
        <w:t xml:space="preserve">Verde  </w:t>
      </w:r>
      <w:r>
        <w:rPr>
          <w:b/>
          <w:color w:val="E67E22"/>
          <w:sz w:val="20"/>
        </w:rPr>
        <w:t>|</w:t>
      </w:r>
      <w:proofErr w:type="gramEnd"/>
      <w:r>
        <w:rPr>
          <w:b/>
          <w:color w:val="66736E"/>
          <w:sz w:val="19"/>
        </w:rPr>
        <w:t xml:space="preserve">  2024</w:t>
      </w:r>
    </w:p>
    <w:p w14:paraId="35EB6373" w14:textId="77777777" w:rsidR="00B06172" w:rsidRDefault="00E826C5">
      <w:pPr>
        <w:keepLines/>
        <w:spacing w:after="80" w:line="259" w:lineRule="auto"/>
        <w:ind w:left="272" w:right="28"/>
      </w:pPr>
      <w:r>
        <w:rPr>
          <w:sz w:val="19"/>
        </w:rPr>
        <w:t>Gestione di un cantiere comunale Ente / rete: Comune di Santu Lussurgiu.</w:t>
      </w:r>
    </w:p>
    <w:p w14:paraId="2252F59E" w14:textId="77777777" w:rsidR="00B06172" w:rsidRDefault="00E826C5">
      <w:pPr>
        <w:keepNext/>
        <w:keepLines/>
        <w:pBdr>
          <w:left w:val="single" w:sz="16" w:space="7" w:color="E67E22"/>
        </w:pBdr>
        <w:spacing w:before="140" w:after="60"/>
        <w:ind w:left="125"/>
      </w:pPr>
      <w:r>
        <w:rPr>
          <w:b/>
          <w:color w:val="174C3C"/>
          <w:sz w:val="22"/>
        </w:rPr>
        <w:t xml:space="preserve">Verde pubblico e decoro urbano – Norbello  </w:t>
      </w:r>
      <w:r>
        <w:rPr>
          <w:b/>
          <w:color w:val="E67E22"/>
          <w:sz w:val="20"/>
        </w:rPr>
        <w:t>|</w:t>
      </w:r>
      <w:r>
        <w:rPr>
          <w:b/>
          <w:color w:val="66736E"/>
          <w:sz w:val="19"/>
        </w:rPr>
        <w:t xml:space="preserve">  2023-2024</w:t>
      </w:r>
    </w:p>
    <w:p w14:paraId="63A562C5" w14:textId="77777777" w:rsidR="00B06172" w:rsidRDefault="00E826C5">
      <w:pPr>
        <w:keepNext/>
        <w:keepLines/>
        <w:spacing w:after="80" w:line="259" w:lineRule="auto"/>
        <w:ind w:left="272" w:right="28"/>
      </w:pPr>
      <w:r>
        <w:rPr>
          <w:sz w:val="19"/>
        </w:rPr>
        <w:t>Manutenzione di parchi, giardini, piazze e strade, cura del verde e diserbo della viabilità.</w:t>
      </w:r>
    </w:p>
    <w:p w14:paraId="5ACB1E7E" w14:textId="77777777" w:rsidR="00B06172" w:rsidRDefault="00E826C5">
      <w:pPr>
        <w:keepLines/>
        <w:spacing w:after="50" w:line="259" w:lineRule="auto"/>
        <w:ind w:left="272" w:right="28"/>
      </w:pPr>
      <w:r>
        <w:rPr>
          <w:b/>
          <w:color w:val="174C3C"/>
          <w:sz w:val="17"/>
        </w:rPr>
        <w:t>Ente / rete:</w:t>
      </w:r>
      <w:r>
        <w:rPr>
          <w:color w:val="66736E"/>
          <w:sz w:val="17"/>
        </w:rPr>
        <w:t xml:space="preserve"> Comune di Norbello.</w:t>
      </w:r>
    </w:p>
    <w:p w14:paraId="3D5DBC70" w14:textId="77777777" w:rsidR="00B06172" w:rsidRDefault="00E826C5">
      <w:pPr>
        <w:keepNext/>
        <w:keepLines/>
        <w:pBdr>
          <w:left w:val="single" w:sz="16" w:space="7" w:color="E67E22"/>
        </w:pBdr>
        <w:spacing w:before="140" w:after="60"/>
        <w:ind w:left="125"/>
      </w:pPr>
      <w:r>
        <w:rPr>
          <w:b/>
          <w:color w:val="174C3C"/>
          <w:sz w:val="22"/>
        </w:rPr>
        <w:t xml:space="preserve">Pulizia del centro abitato – Paulilatino  </w:t>
      </w:r>
      <w:r>
        <w:rPr>
          <w:b/>
          <w:color w:val="E67E22"/>
          <w:sz w:val="20"/>
        </w:rPr>
        <w:t>|</w:t>
      </w:r>
      <w:r>
        <w:rPr>
          <w:b/>
          <w:color w:val="66736E"/>
          <w:sz w:val="19"/>
        </w:rPr>
        <w:t xml:space="preserve">  2024</w:t>
      </w:r>
    </w:p>
    <w:p w14:paraId="5012E768" w14:textId="77777777" w:rsidR="00B06172" w:rsidRDefault="00E826C5">
      <w:pPr>
        <w:keepNext/>
        <w:keepLines/>
        <w:spacing w:after="80" w:line="259" w:lineRule="auto"/>
        <w:ind w:left="272" w:right="28"/>
      </w:pPr>
      <w:r>
        <w:rPr>
          <w:sz w:val="19"/>
        </w:rPr>
        <w:t>Pulizia del centro abitato, delle strade e delle aree verdi comunali, con organizzazione operativa del servizio.</w:t>
      </w:r>
    </w:p>
    <w:p w14:paraId="00446F01" w14:textId="77777777" w:rsidR="00B06172" w:rsidRDefault="00E826C5">
      <w:pPr>
        <w:keepLines/>
        <w:spacing w:after="50" w:line="259" w:lineRule="auto"/>
        <w:ind w:left="272" w:right="28"/>
      </w:pPr>
      <w:r>
        <w:rPr>
          <w:b/>
          <w:color w:val="174C3C"/>
          <w:sz w:val="17"/>
        </w:rPr>
        <w:t>Ente / rete:</w:t>
      </w:r>
      <w:r>
        <w:rPr>
          <w:color w:val="66736E"/>
          <w:sz w:val="17"/>
        </w:rPr>
        <w:t xml:space="preserve"> Comune di Paulilatino.</w:t>
      </w:r>
    </w:p>
    <w:p w14:paraId="5C633441" w14:textId="77777777" w:rsidR="00B06172" w:rsidRDefault="00E826C5">
      <w:pPr>
        <w:keepNext/>
        <w:keepLines/>
        <w:pBdr>
          <w:left w:val="single" w:sz="16" w:space="7" w:color="E67E22"/>
        </w:pBdr>
        <w:spacing w:before="140" w:after="60"/>
        <w:ind w:left="125"/>
      </w:pPr>
      <w:r>
        <w:rPr>
          <w:b/>
          <w:color w:val="174C3C"/>
          <w:sz w:val="22"/>
        </w:rPr>
        <w:t xml:space="preserve">Cantiere boschivo  </w:t>
      </w:r>
      <w:r>
        <w:rPr>
          <w:b/>
          <w:color w:val="E67E22"/>
          <w:sz w:val="20"/>
        </w:rPr>
        <w:t>|</w:t>
      </w:r>
      <w:r>
        <w:rPr>
          <w:b/>
          <w:color w:val="66736E"/>
          <w:sz w:val="19"/>
        </w:rPr>
        <w:t xml:space="preserve">  2023–2024</w:t>
      </w:r>
    </w:p>
    <w:p w14:paraId="64D898F9" w14:textId="77777777" w:rsidR="00B06172" w:rsidRDefault="00E826C5">
      <w:pPr>
        <w:keepNext/>
        <w:keepLines/>
        <w:spacing w:after="80" w:line="259" w:lineRule="auto"/>
        <w:ind w:left="272" w:right="28"/>
      </w:pPr>
      <w:r>
        <w:rPr>
          <w:sz w:val="19"/>
        </w:rPr>
        <w:t>Gestione di un cantiere boschivo comunale</w:t>
      </w:r>
    </w:p>
    <w:p w14:paraId="64717E3E" w14:textId="77777777" w:rsidR="00B06172" w:rsidRDefault="00E826C5">
      <w:pPr>
        <w:keepLines/>
        <w:spacing w:after="50" w:line="259" w:lineRule="auto"/>
        <w:ind w:left="272" w:right="28"/>
      </w:pPr>
      <w:r>
        <w:rPr>
          <w:b/>
          <w:color w:val="174C3C"/>
          <w:sz w:val="17"/>
        </w:rPr>
        <w:t>Ente / rete:</w:t>
      </w:r>
      <w:r>
        <w:rPr>
          <w:color w:val="66736E"/>
          <w:sz w:val="17"/>
        </w:rPr>
        <w:t xml:space="preserve"> Comune di Barrali.</w:t>
      </w:r>
    </w:p>
    <w:p w14:paraId="7104FF0A" w14:textId="77777777" w:rsidR="00B06172" w:rsidRDefault="00E826C5">
      <w:pPr>
        <w:keepNext/>
        <w:keepLines/>
        <w:shd w:val="clear" w:color="auto" w:fill="EAF3EF"/>
        <w:spacing w:before="180" w:after="80"/>
        <w:ind w:right="85"/>
      </w:pPr>
      <w:r>
        <w:rPr>
          <w:b/>
          <w:color w:val="174C3C"/>
          <w:sz w:val="62"/>
        </w:rPr>
        <w:t>2023</w:t>
      </w:r>
    </w:p>
    <w:p w14:paraId="67B91FC3" w14:textId="77777777" w:rsidR="00B06172" w:rsidRDefault="00E826C5">
      <w:pPr>
        <w:keepNext/>
        <w:keepLines/>
        <w:pBdr>
          <w:left w:val="single" w:sz="16" w:space="7" w:color="E67E22"/>
        </w:pBdr>
        <w:spacing w:before="140" w:after="60"/>
        <w:ind w:left="125"/>
      </w:pPr>
      <w:r>
        <w:rPr>
          <w:b/>
          <w:color w:val="174C3C"/>
          <w:sz w:val="22"/>
        </w:rPr>
        <w:t xml:space="preserve">Programma INCLUDIS  </w:t>
      </w:r>
      <w:r>
        <w:rPr>
          <w:b/>
          <w:color w:val="E67E22"/>
          <w:sz w:val="20"/>
        </w:rPr>
        <w:t>|</w:t>
      </w:r>
      <w:r>
        <w:rPr>
          <w:b/>
          <w:color w:val="66736E"/>
          <w:sz w:val="19"/>
        </w:rPr>
        <w:t xml:space="preserve">  Programma 2021; tirocinio avviato nel 2023</w:t>
      </w:r>
    </w:p>
    <w:p w14:paraId="440462DE" w14:textId="77777777" w:rsidR="00B06172" w:rsidRDefault="00E826C5">
      <w:pPr>
        <w:keepNext/>
        <w:keepLines/>
        <w:spacing w:after="80" w:line="259" w:lineRule="auto"/>
        <w:ind w:left="272" w:right="28"/>
      </w:pPr>
      <w:r>
        <w:rPr>
          <w:sz w:val="19"/>
        </w:rPr>
        <w:t>Tirocinio personalizzato di inclusione socio-lavorativa nel settore commerciale e florovivaistico presso il punto vendita di Piazza Kennedy a Ghilarza. Il percorso, di 20 ore settimanali, ha previsto tutor aziendale, apprendimento di competenze professionali e trasversali e obiettivi di inclusione sociale e riabilitazione.</w:t>
      </w:r>
    </w:p>
    <w:p w14:paraId="13B81540" w14:textId="0AF0F057" w:rsidR="00B06172" w:rsidRDefault="00E826C5" w:rsidP="000442E4">
      <w:pPr>
        <w:keepNext/>
        <w:keepLines/>
        <w:spacing w:after="50" w:line="259" w:lineRule="auto"/>
        <w:ind w:left="272" w:right="28"/>
      </w:pPr>
      <w:r>
        <w:rPr>
          <w:b/>
          <w:color w:val="174C3C"/>
          <w:sz w:val="17"/>
        </w:rPr>
        <w:t>Ente / rete:</w:t>
      </w:r>
      <w:r>
        <w:rPr>
          <w:color w:val="66736E"/>
          <w:sz w:val="17"/>
        </w:rPr>
        <w:t xml:space="preserve"> PLUS Ghilarza-Bosa; Unione dei Comuni del Guilcier; Progetto Verde quale </w:t>
      </w:r>
      <w:proofErr w:type="spellStart"/>
      <w:r>
        <w:rPr>
          <w:color w:val="66736E"/>
          <w:sz w:val="17"/>
        </w:rPr>
        <w:t>soggetto</w:t>
      </w:r>
      <w:proofErr w:type="spellEnd"/>
      <w:r>
        <w:rPr>
          <w:color w:val="66736E"/>
          <w:sz w:val="17"/>
        </w:rPr>
        <w:t xml:space="preserve"> </w:t>
      </w:r>
      <w:proofErr w:type="spellStart"/>
      <w:r>
        <w:rPr>
          <w:color w:val="66736E"/>
          <w:sz w:val="17"/>
        </w:rPr>
        <w:t>ospitante</w:t>
      </w:r>
      <w:proofErr w:type="spellEnd"/>
      <w:r>
        <w:rPr>
          <w:color w:val="66736E"/>
          <w:sz w:val="17"/>
        </w:rPr>
        <w:t>.</w:t>
      </w:r>
    </w:p>
    <w:p w14:paraId="1813FBC3" w14:textId="77777777" w:rsidR="00B06172" w:rsidRDefault="00E826C5">
      <w:pPr>
        <w:keepNext/>
        <w:keepLines/>
        <w:pBdr>
          <w:left w:val="single" w:sz="16" w:space="7" w:color="E67E22"/>
        </w:pBdr>
        <w:spacing w:before="140" w:after="60"/>
        <w:ind w:left="125"/>
      </w:pPr>
      <w:r>
        <w:rPr>
          <w:b/>
          <w:color w:val="174C3C"/>
          <w:sz w:val="22"/>
        </w:rPr>
        <w:t xml:space="preserve">Progetto “INTRADA” – Avviso </w:t>
      </w:r>
      <w:proofErr w:type="gramStart"/>
      <w:r>
        <w:rPr>
          <w:b/>
          <w:color w:val="174C3C"/>
          <w:sz w:val="22"/>
        </w:rPr>
        <w:t>PRO.PIL.E.I.</w:t>
      </w:r>
      <w:proofErr w:type="gramEnd"/>
      <w:r>
        <w:rPr>
          <w:b/>
          <w:color w:val="174C3C"/>
          <w:sz w:val="22"/>
        </w:rPr>
        <w:t xml:space="preserve">  </w:t>
      </w:r>
      <w:proofErr w:type="gramStart"/>
      <w:r>
        <w:rPr>
          <w:b/>
          <w:color w:val="E67E22"/>
          <w:sz w:val="20"/>
        </w:rPr>
        <w:t>|</w:t>
      </w:r>
      <w:r>
        <w:rPr>
          <w:b/>
          <w:color w:val="66736E"/>
          <w:sz w:val="19"/>
        </w:rPr>
        <w:t xml:space="preserve">  2020</w:t>
      </w:r>
      <w:proofErr w:type="gramEnd"/>
      <w:r>
        <w:rPr>
          <w:b/>
          <w:color w:val="66736E"/>
          <w:sz w:val="19"/>
        </w:rPr>
        <w:t>–2023</w:t>
      </w:r>
    </w:p>
    <w:p w14:paraId="51AE3491" w14:textId="77777777" w:rsidR="00B06172" w:rsidRDefault="00E826C5">
      <w:pPr>
        <w:keepNext/>
        <w:keepLines/>
        <w:spacing w:after="80" w:line="259" w:lineRule="auto"/>
        <w:ind w:left="272" w:right="28"/>
      </w:pPr>
      <w:r>
        <w:rPr>
          <w:sz w:val="19"/>
        </w:rPr>
        <w:t>Progetto pilota di eccellenza per l’innovazione sociale, Asse 2 “Inclusione sociale”, rivolto a 15 persone in carico al Centro di Salute Mentale di Ghilarza. Le attività hanno avuto carattere formativo e laboratoriale e si sono inserite nella consolidata collaborazione della Cooperativa con i servizi sanitari e sociali del distretto di Ghilarza.</w:t>
      </w:r>
    </w:p>
    <w:p w14:paraId="23237884" w14:textId="77777777" w:rsidR="00B06172" w:rsidRDefault="00E826C5">
      <w:pPr>
        <w:keepLines/>
        <w:spacing w:after="50" w:line="259" w:lineRule="auto"/>
        <w:ind w:left="272" w:right="28"/>
      </w:pPr>
      <w:r>
        <w:rPr>
          <w:b/>
          <w:color w:val="174C3C"/>
          <w:sz w:val="17"/>
        </w:rPr>
        <w:t>Ente / rete:</w:t>
      </w:r>
      <w:r>
        <w:rPr>
          <w:color w:val="66736E"/>
          <w:sz w:val="17"/>
        </w:rPr>
        <w:t xml:space="preserve"> Regione Autonoma della Sardegna; CSM di Ghilarza; PLUS Ghilarza-Bosa.</w:t>
      </w:r>
    </w:p>
    <w:p w14:paraId="22D331A1" w14:textId="77777777" w:rsidR="00B06172" w:rsidRDefault="00E826C5">
      <w:pPr>
        <w:keepNext/>
        <w:keepLines/>
        <w:pBdr>
          <w:left w:val="single" w:sz="16" w:space="7" w:color="E67E22"/>
        </w:pBdr>
        <w:spacing w:before="140" w:after="60"/>
        <w:ind w:left="125"/>
      </w:pPr>
      <w:r>
        <w:rPr>
          <w:b/>
          <w:color w:val="174C3C"/>
          <w:sz w:val="22"/>
        </w:rPr>
        <w:t xml:space="preserve">Pulizia degli immobili comunali – Norbello  </w:t>
      </w:r>
      <w:r>
        <w:rPr>
          <w:b/>
          <w:color w:val="E67E22"/>
          <w:sz w:val="20"/>
        </w:rPr>
        <w:t>|</w:t>
      </w:r>
      <w:r>
        <w:rPr>
          <w:b/>
          <w:color w:val="66736E"/>
          <w:sz w:val="19"/>
        </w:rPr>
        <w:t xml:space="preserve">  2023</w:t>
      </w:r>
    </w:p>
    <w:p w14:paraId="1B23A084" w14:textId="77777777" w:rsidR="00B06172" w:rsidRDefault="00E826C5">
      <w:pPr>
        <w:keepNext/>
        <w:keepLines/>
        <w:spacing w:after="80" w:line="259" w:lineRule="auto"/>
        <w:ind w:left="272" w:right="28"/>
      </w:pPr>
      <w:r>
        <w:rPr>
          <w:sz w:val="19"/>
        </w:rPr>
        <w:t>Pulizia degli immobili di proprietà comunale e cura ordinaria degli spazi affidati.</w:t>
      </w:r>
    </w:p>
    <w:p w14:paraId="40D1B62E" w14:textId="77777777" w:rsidR="00B06172" w:rsidRDefault="00E826C5">
      <w:pPr>
        <w:keepLines/>
        <w:spacing w:after="50" w:line="259" w:lineRule="auto"/>
        <w:ind w:left="272" w:right="28"/>
      </w:pPr>
      <w:r>
        <w:rPr>
          <w:b/>
          <w:color w:val="174C3C"/>
          <w:sz w:val="17"/>
        </w:rPr>
        <w:t>Ente / rete:</w:t>
      </w:r>
      <w:r>
        <w:rPr>
          <w:color w:val="66736E"/>
          <w:sz w:val="17"/>
        </w:rPr>
        <w:t xml:space="preserve"> Comune di Norbello.</w:t>
      </w:r>
    </w:p>
    <w:p w14:paraId="4846CE77" w14:textId="77777777" w:rsidR="00B06172" w:rsidRDefault="00E826C5">
      <w:pPr>
        <w:keepNext/>
        <w:keepLines/>
        <w:pBdr>
          <w:left w:val="single" w:sz="16" w:space="7" w:color="E67E22"/>
        </w:pBdr>
        <w:spacing w:before="140" w:after="60"/>
        <w:ind w:left="125"/>
      </w:pPr>
      <w:r>
        <w:rPr>
          <w:b/>
          <w:color w:val="174C3C"/>
          <w:sz w:val="22"/>
        </w:rPr>
        <w:lastRenderedPageBreak/>
        <w:t xml:space="preserve">Pulizia della sede del GAL Barigadu Guilcer  </w:t>
      </w:r>
      <w:r>
        <w:rPr>
          <w:b/>
          <w:color w:val="E67E22"/>
          <w:sz w:val="20"/>
        </w:rPr>
        <w:t>|</w:t>
      </w:r>
      <w:r>
        <w:rPr>
          <w:b/>
          <w:color w:val="66736E"/>
          <w:sz w:val="19"/>
        </w:rPr>
        <w:t xml:space="preserve">  2022–2023</w:t>
      </w:r>
    </w:p>
    <w:p w14:paraId="5F6B7735" w14:textId="77777777" w:rsidR="00B06172" w:rsidRDefault="00E826C5">
      <w:pPr>
        <w:keepNext/>
        <w:keepLines/>
        <w:spacing w:after="80" w:line="259" w:lineRule="auto"/>
        <w:ind w:left="272" w:right="28"/>
      </w:pPr>
      <w:r>
        <w:rPr>
          <w:sz w:val="19"/>
        </w:rPr>
        <w:t>Servizio di pulizia ordinaria degli uffici e degli spazi della sede del GAL.</w:t>
      </w:r>
    </w:p>
    <w:p w14:paraId="38C90D23" w14:textId="77777777" w:rsidR="00B06172" w:rsidRDefault="00E826C5">
      <w:pPr>
        <w:keepLines/>
        <w:spacing w:after="50" w:line="259" w:lineRule="auto"/>
        <w:ind w:left="272" w:right="28"/>
      </w:pPr>
      <w:r>
        <w:rPr>
          <w:b/>
          <w:color w:val="174C3C"/>
          <w:sz w:val="17"/>
        </w:rPr>
        <w:t>Ente / rete:</w:t>
      </w:r>
      <w:r>
        <w:rPr>
          <w:color w:val="66736E"/>
          <w:sz w:val="17"/>
        </w:rPr>
        <w:t xml:space="preserve"> GAL Barigadu Guilcer.</w:t>
      </w:r>
    </w:p>
    <w:p w14:paraId="1409CC3D" w14:textId="77777777" w:rsidR="00B06172" w:rsidRDefault="00E826C5">
      <w:pPr>
        <w:keepNext/>
        <w:keepLines/>
        <w:pBdr>
          <w:left w:val="single" w:sz="16" w:space="7" w:color="E67E22"/>
        </w:pBdr>
        <w:spacing w:before="140" w:after="60"/>
        <w:ind w:left="125"/>
      </w:pPr>
      <w:r>
        <w:rPr>
          <w:b/>
          <w:color w:val="174C3C"/>
          <w:sz w:val="22"/>
        </w:rPr>
        <w:t>Servizi ambientali e di pulizia – Comune di Abbasanta  |  2021–2023</w:t>
      </w:r>
    </w:p>
    <w:p w14:paraId="56ECEF70" w14:textId="5840E2E4" w:rsidR="00B06172" w:rsidRDefault="00E826C5">
      <w:pPr>
        <w:keepNext/>
        <w:keepLines/>
        <w:spacing w:after="80" w:line="259" w:lineRule="auto"/>
        <w:ind w:left="272" w:right="28"/>
      </w:pPr>
      <w:r>
        <w:rPr>
          <w:sz w:val="19"/>
        </w:rPr>
        <w:t xml:space="preserve">Gestione di servizi ambientali e di manutenzione del verde, pulizia ordinaria degli uffici e dei locali comunali e interventi straordinari di pulizia e disinfezione dei locali adibiti a seggio elettorale e degli spazi utilizzati per manifestazioni comunali. </w:t>
      </w:r>
    </w:p>
    <w:p w14:paraId="5AAA8D21" w14:textId="77777777" w:rsidR="00B06172" w:rsidRDefault="00E826C5">
      <w:pPr>
        <w:keepLines/>
        <w:spacing w:after="50" w:line="259" w:lineRule="auto"/>
        <w:ind w:left="272" w:right="28"/>
      </w:pPr>
      <w:r>
        <w:rPr>
          <w:b/>
          <w:color w:val="174C3C"/>
          <w:sz w:val="17"/>
        </w:rPr>
        <w:t>Ente / rete:</w:t>
      </w:r>
      <w:r>
        <w:rPr>
          <w:color w:val="66736E"/>
          <w:sz w:val="17"/>
        </w:rPr>
        <w:t xml:space="preserve"> Comune di Abbasanta.</w:t>
      </w:r>
    </w:p>
    <w:p w14:paraId="5BF504FA" w14:textId="77777777" w:rsidR="00B06172" w:rsidRDefault="00E826C5">
      <w:pPr>
        <w:keepNext/>
        <w:keepLines/>
        <w:shd w:val="clear" w:color="auto" w:fill="EAF3EF"/>
        <w:spacing w:before="180" w:after="80"/>
        <w:ind w:right="85"/>
      </w:pPr>
      <w:r>
        <w:rPr>
          <w:b/>
          <w:color w:val="174C3C"/>
          <w:sz w:val="62"/>
        </w:rPr>
        <w:t>2022</w:t>
      </w:r>
    </w:p>
    <w:p w14:paraId="61CCCA6D" w14:textId="77777777" w:rsidR="00B06172" w:rsidRDefault="00E826C5">
      <w:pPr>
        <w:keepNext/>
        <w:keepLines/>
        <w:pBdr>
          <w:left w:val="single" w:sz="16" w:space="7" w:color="E67E22"/>
        </w:pBdr>
        <w:spacing w:before="140" w:after="60"/>
        <w:ind w:left="125"/>
      </w:pPr>
      <w:r>
        <w:rPr>
          <w:b/>
          <w:color w:val="174C3C"/>
          <w:sz w:val="22"/>
        </w:rPr>
        <w:t>Inserimento socio-lavorativo individuale – Comune di Sedilo  |  2021–2022</w:t>
      </w:r>
    </w:p>
    <w:p w14:paraId="087EAF1D" w14:textId="77777777" w:rsidR="00B06172" w:rsidRDefault="00E826C5" w:rsidP="000442E4">
      <w:pPr>
        <w:keepNext/>
        <w:keepLines/>
        <w:spacing w:after="80" w:line="259" w:lineRule="auto"/>
        <w:ind w:left="272" w:right="28"/>
        <w:jc w:val="both"/>
      </w:pPr>
      <w:r>
        <w:rPr>
          <w:sz w:val="19"/>
        </w:rPr>
        <w:t>Gestione di un percorso individualizzato presso i servizi comunali, con assunzione, tutoraggio e accompagnamento. L’orario, inizialmente definito su base settimanale, è stato successivamente incrementato e rimodulato in relazione alle esigenze del servizio; il contratto è proseguito nel 2022 attraverso successive proroghe e nuovi impegni di spesa.</w:t>
      </w:r>
    </w:p>
    <w:p w14:paraId="7F109425" w14:textId="77777777" w:rsidR="00B06172" w:rsidRDefault="00E826C5">
      <w:pPr>
        <w:keepLines/>
        <w:spacing w:after="50" w:line="259" w:lineRule="auto"/>
        <w:ind w:left="272" w:right="28"/>
      </w:pPr>
      <w:r>
        <w:rPr>
          <w:b/>
          <w:color w:val="174C3C"/>
          <w:sz w:val="17"/>
        </w:rPr>
        <w:t>Ente / rete: Comune di Sedilo – Area Servizi Sociali.</w:t>
      </w:r>
    </w:p>
    <w:p w14:paraId="3A103A84" w14:textId="77777777" w:rsidR="00B06172" w:rsidRDefault="00E826C5">
      <w:pPr>
        <w:keepNext/>
        <w:keepLines/>
        <w:pBdr>
          <w:left w:val="single" w:sz="16" w:space="7" w:color="E67E22"/>
        </w:pBdr>
        <w:spacing w:before="140" w:after="60"/>
        <w:ind w:left="125"/>
      </w:pPr>
      <w:r>
        <w:rPr>
          <w:b/>
          <w:color w:val="174C3C"/>
          <w:sz w:val="22"/>
        </w:rPr>
        <w:t xml:space="preserve">CARPEDIEM – Progetto “IN.SU.LA. – Inclusione e Supporto al Lavoro”  </w:t>
      </w:r>
      <w:r>
        <w:rPr>
          <w:b/>
          <w:color w:val="E67E22"/>
          <w:sz w:val="20"/>
        </w:rPr>
        <w:t>|</w:t>
      </w:r>
      <w:r>
        <w:rPr>
          <w:b/>
          <w:color w:val="66736E"/>
          <w:sz w:val="19"/>
        </w:rPr>
        <w:t xml:space="preserve">  2021–2022</w:t>
      </w:r>
    </w:p>
    <w:p w14:paraId="1BA1A329" w14:textId="77777777" w:rsidR="00B06172" w:rsidRDefault="00E826C5">
      <w:pPr>
        <w:keepNext/>
        <w:keepLines/>
        <w:spacing w:after="80" w:line="259" w:lineRule="auto"/>
        <w:ind w:left="272" w:right="28"/>
      </w:pPr>
      <w:r>
        <w:rPr>
          <w:sz w:val="19"/>
        </w:rPr>
        <w:t>Percorso di tirocinio realizzato nell’ambito dell’Avviso pubblico CARPEDIEM, PO FSE 2014–2020, Asse 2 “Inclusione sociale”. Progetto Verde ha operato come soggetto ospitante e formativo presso la sede di Via Alessandro Volta 13 a Ghilarza.</w:t>
      </w:r>
    </w:p>
    <w:p w14:paraId="22FD2121" w14:textId="77777777" w:rsidR="00B06172" w:rsidRDefault="00E826C5">
      <w:pPr>
        <w:keepNext/>
        <w:keepLines/>
        <w:spacing w:after="50" w:line="259" w:lineRule="auto"/>
        <w:ind w:left="272" w:right="28"/>
      </w:pPr>
      <w:r>
        <w:rPr>
          <w:b/>
          <w:color w:val="174C3C"/>
          <w:sz w:val="17"/>
        </w:rPr>
        <w:t>Ente / rete:</w:t>
      </w:r>
      <w:r>
        <w:rPr>
          <w:color w:val="66736E"/>
          <w:sz w:val="17"/>
        </w:rPr>
        <w:t xml:space="preserve"> ISFORCOOP, soggetto capofila; Progetto Verde, soggetto ospitante.</w:t>
      </w:r>
    </w:p>
    <w:p w14:paraId="0CEFC98E" w14:textId="77777777" w:rsidR="00B06172" w:rsidRDefault="00E826C5">
      <w:pPr>
        <w:keepNext/>
        <w:keepLines/>
        <w:pBdr>
          <w:left w:val="single" w:sz="16" w:space="7" w:color="E67E22"/>
        </w:pBdr>
        <w:spacing w:before="140" w:after="60"/>
        <w:ind w:left="125"/>
      </w:pPr>
      <w:r>
        <w:rPr>
          <w:b/>
          <w:color w:val="174C3C"/>
          <w:sz w:val="22"/>
        </w:rPr>
        <w:t>Progetto “</w:t>
      </w:r>
      <w:proofErr w:type="gramStart"/>
      <w:r>
        <w:rPr>
          <w:b/>
          <w:color w:val="174C3C"/>
          <w:sz w:val="22"/>
        </w:rPr>
        <w:t xml:space="preserve">INCLUDIAMO”  </w:t>
      </w:r>
      <w:r>
        <w:rPr>
          <w:b/>
          <w:color w:val="E67E22"/>
          <w:sz w:val="20"/>
        </w:rPr>
        <w:t>|</w:t>
      </w:r>
      <w:proofErr w:type="gramEnd"/>
      <w:r>
        <w:rPr>
          <w:b/>
          <w:color w:val="66736E"/>
          <w:sz w:val="19"/>
        </w:rPr>
        <w:t xml:space="preserve">  2022</w:t>
      </w:r>
    </w:p>
    <w:p w14:paraId="66140082" w14:textId="77777777" w:rsidR="00B06172" w:rsidRDefault="00E826C5">
      <w:pPr>
        <w:keepNext/>
        <w:keepLines/>
        <w:spacing w:after="80" w:line="259" w:lineRule="auto"/>
        <w:ind w:left="272" w:right="28"/>
      </w:pPr>
      <w:r>
        <w:rPr>
          <w:sz w:val="19"/>
        </w:rPr>
        <w:t>Gestione borse lavoro e predisposizione dei relativi progetti individuali per persone in esecuzione penale esterna con problematiche di dipendenza. Le attività hanno previsto tutoraggio aziendale, formazione sulla sicurezza e formazione specifica nel florovivaismo.</w:t>
      </w:r>
    </w:p>
    <w:p w14:paraId="286476B6" w14:textId="77777777" w:rsidR="00B06172" w:rsidRDefault="00E826C5">
      <w:pPr>
        <w:keepLines/>
        <w:spacing w:after="50" w:line="259" w:lineRule="auto"/>
        <w:ind w:left="272" w:right="28"/>
      </w:pPr>
      <w:r>
        <w:rPr>
          <w:b/>
          <w:color w:val="174C3C"/>
          <w:sz w:val="17"/>
        </w:rPr>
        <w:t>Ente / rete:</w:t>
      </w:r>
      <w:r>
        <w:rPr>
          <w:color w:val="66736E"/>
          <w:sz w:val="17"/>
        </w:rPr>
        <w:t xml:space="preserve"> UEPE di Oristano.</w:t>
      </w:r>
    </w:p>
    <w:p w14:paraId="312AE4C8" w14:textId="77777777" w:rsidR="00B06172" w:rsidRDefault="00E826C5">
      <w:pPr>
        <w:keepNext/>
        <w:keepLines/>
        <w:shd w:val="clear" w:color="auto" w:fill="EAF3EF"/>
        <w:spacing w:before="180" w:after="80"/>
        <w:ind w:right="85"/>
      </w:pPr>
      <w:r>
        <w:rPr>
          <w:b/>
          <w:color w:val="174C3C"/>
          <w:sz w:val="62"/>
        </w:rPr>
        <w:t>2021</w:t>
      </w:r>
    </w:p>
    <w:p w14:paraId="55979D21" w14:textId="77777777" w:rsidR="00B06172" w:rsidRDefault="00E826C5">
      <w:pPr>
        <w:keepNext/>
        <w:keepLines/>
        <w:pBdr>
          <w:left w:val="single" w:sz="16" w:space="7" w:color="E67E22"/>
        </w:pBdr>
        <w:spacing w:before="140" w:after="60"/>
        <w:ind w:left="125"/>
      </w:pPr>
      <w:r>
        <w:rPr>
          <w:b/>
          <w:color w:val="174C3C"/>
          <w:sz w:val="22"/>
        </w:rPr>
        <w:t>Servizio civico REIS, inserimento socio-lavorativo e LPU – Comune di Seneghe  |  2020–2021</w:t>
      </w:r>
    </w:p>
    <w:p w14:paraId="3473D7FA" w14:textId="77777777" w:rsidR="00B06172" w:rsidRDefault="00E826C5" w:rsidP="00840FB0">
      <w:pPr>
        <w:keepNext/>
        <w:keepLines/>
        <w:spacing w:after="80" w:line="259" w:lineRule="auto"/>
        <w:ind w:left="272" w:right="28"/>
        <w:jc w:val="both"/>
      </w:pPr>
      <w:r>
        <w:rPr>
          <w:sz w:val="19"/>
        </w:rPr>
        <w:t>Gestione del Servizio civico comunale collegato al REIS, con borse lavoro, tutoraggio, supervisione, sicurezza e assicurazioni; progettazione e gestione di un percorso individualizzato di inserimento socio-lavorativo, successivamente proseguito; gestione di due distinti percorsi di Lavori di Pubblica Utilità, comprendenti attivazione, sorveglianza sanitaria, copertura assicurativa, adempimenti amministrativi e rilevazione delle attività.</w:t>
      </w:r>
    </w:p>
    <w:p w14:paraId="5B315541" w14:textId="77777777" w:rsidR="00B06172" w:rsidRDefault="00E826C5">
      <w:pPr>
        <w:keepLines/>
        <w:spacing w:after="50" w:line="259" w:lineRule="auto"/>
        <w:ind w:left="272" w:right="28"/>
      </w:pPr>
      <w:r>
        <w:rPr>
          <w:b/>
          <w:color w:val="174C3C"/>
          <w:sz w:val="17"/>
        </w:rPr>
        <w:t>Ente / rete:</w:t>
      </w:r>
      <w:r>
        <w:rPr>
          <w:color w:val="66736E"/>
          <w:sz w:val="17"/>
        </w:rPr>
        <w:t xml:space="preserve"> Comune di Seneghe.</w:t>
      </w:r>
    </w:p>
    <w:p w14:paraId="4E8B0298" w14:textId="45EF6CAA" w:rsidR="00986F81" w:rsidRPr="00986F81" w:rsidRDefault="00E826C5" w:rsidP="00986F81">
      <w:pPr>
        <w:keepNext/>
        <w:keepLines/>
        <w:pBdr>
          <w:left w:val="single" w:sz="16" w:space="7" w:color="E67E22"/>
        </w:pBdr>
        <w:spacing w:before="140" w:after="60"/>
        <w:ind w:left="125"/>
        <w:rPr>
          <w:b/>
          <w:color w:val="66736E"/>
          <w:sz w:val="19"/>
        </w:rPr>
      </w:pPr>
      <w:r>
        <w:rPr>
          <w:b/>
          <w:color w:val="174C3C"/>
          <w:sz w:val="22"/>
        </w:rPr>
        <w:t>Cantieri Verdi Occupazionali – area “</w:t>
      </w:r>
      <w:proofErr w:type="spellStart"/>
      <w:r>
        <w:rPr>
          <w:b/>
          <w:color w:val="174C3C"/>
          <w:sz w:val="22"/>
        </w:rPr>
        <w:t>Su</w:t>
      </w:r>
      <w:proofErr w:type="spellEnd"/>
      <w:r>
        <w:rPr>
          <w:b/>
          <w:color w:val="174C3C"/>
          <w:sz w:val="22"/>
        </w:rPr>
        <w:t xml:space="preserve"> </w:t>
      </w:r>
      <w:proofErr w:type="spellStart"/>
      <w:proofErr w:type="gramStart"/>
      <w:r>
        <w:rPr>
          <w:b/>
          <w:color w:val="174C3C"/>
          <w:sz w:val="22"/>
        </w:rPr>
        <w:t>Casteddu</w:t>
      </w:r>
      <w:proofErr w:type="spellEnd"/>
      <w:r>
        <w:rPr>
          <w:b/>
          <w:color w:val="174C3C"/>
          <w:sz w:val="22"/>
        </w:rPr>
        <w:t xml:space="preserve">”  </w:t>
      </w:r>
      <w:r>
        <w:rPr>
          <w:b/>
          <w:color w:val="E67E22"/>
          <w:sz w:val="20"/>
        </w:rPr>
        <w:t>|</w:t>
      </w:r>
      <w:proofErr w:type="gramEnd"/>
      <w:r>
        <w:rPr>
          <w:b/>
          <w:color w:val="66736E"/>
          <w:sz w:val="19"/>
        </w:rPr>
        <w:t xml:space="preserve">  2021</w:t>
      </w:r>
    </w:p>
    <w:p w14:paraId="3FF72C42" w14:textId="77777777" w:rsidR="00B06172" w:rsidRDefault="00E826C5">
      <w:pPr>
        <w:keepNext/>
        <w:keepLines/>
        <w:spacing w:after="80" w:line="259" w:lineRule="auto"/>
        <w:ind w:left="272" w:right="28"/>
      </w:pPr>
      <w:r>
        <w:rPr>
          <w:sz w:val="19"/>
        </w:rPr>
        <w:t>Riqualificazione ambientale dell’area “Su Casteddu</w:t>
      </w:r>
    </w:p>
    <w:p w14:paraId="47EF8481" w14:textId="77C7698C" w:rsidR="00986F81" w:rsidRPr="004A7B3D" w:rsidRDefault="00E826C5" w:rsidP="004A7B3D">
      <w:pPr>
        <w:keepLines/>
        <w:spacing w:after="50" w:line="259" w:lineRule="auto"/>
        <w:ind w:left="272" w:right="28"/>
        <w:rPr>
          <w:color w:val="66736E"/>
          <w:sz w:val="17"/>
        </w:rPr>
      </w:pPr>
      <w:r>
        <w:rPr>
          <w:b/>
          <w:color w:val="174C3C"/>
          <w:sz w:val="17"/>
        </w:rPr>
        <w:t>Ente / rete:</w:t>
      </w:r>
      <w:r>
        <w:rPr>
          <w:color w:val="66736E"/>
          <w:sz w:val="17"/>
        </w:rPr>
        <w:t xml:space="preserve"> </w:t>
      </w:r>
      <w:proofErr w:type="spellStart"/>
      <w:r>
        <w:rPr>
          <w:color w:val="66736E"/>
          <w:sz w:val="17"/>
        </w:rPr>
        <w:t>Comune</w:t>
      </w:r>
      <w:proofErr w:type="spellEnd"/>
      <w:r>
        <w:rPr>
          <w:color w:val="66736E"/>
          <w:sz w:val="17"/>
        </w:rPr>
        <w:t xml:space="preserve"> di </w:t>
      </w:r>
      <w:proofErr w:type="spellStart"/>
      <w:r>
        <w:rPr>
          <w:color w:val="66736E"/>
          <w:sz w:val="17"/>
        </w:rPr>
        <w:t>Montresta</w:t>
      </w:r>
      <w:proofErr w:type="spellEnd"/>
      <w:r>
        <w:rPr>
          <w:color w:val="66736E"/>
          <w:sz w:val="17"/>
        </w:rPr>
        <w:t>.</w:t>
      </w:r>
    </w:p>
    <w:p w14:paraId="0A31ADEB" w14:textId="4D2345C2" w:rsidR="00986F81" w:rsidRPr="004A7B3D" w:rsidRDefault="00986F81" w:rsidP="004A7B3D">
      <w:pPr>
        <w:keepNext/>
        <w:keepLines/>
        <w:pBdr>
          <w:left w:val="single" w:sz="16" w:space="7" w:color="E67E22"/>
        </w:pBdr>
        <w:spacing w:before="140" w:after="60"/>
        <w:ind w:left="125"/>
        <w:rPr>
          <w:b/>
          <w:color w:val="174C3C"/>
          <w:sz w:val="22"/>
        </w:rPr>
      </w:pPr>
      <w:proofErr w:type="spellStart"/>
      <w:r w:rsidRPr="00986F81">
        <w:rPr>
          <w:b/>
          <w:color w:val="174C3C"/>
          <w:sz w:val="22"/>
        </w:rPr>
        <w:t>Gestione</w:t>
      </w:r>
      <w:proofErr w:type="spellEnd"/>
      <w:r w:rsidRPr="00986F81">
        <w:rPr>
          <w:b/>
          <w:color w:val="174C3C"/>
          <w:sz w:val="22"/>
        </w:rPr>
        <w:t xml:space="preserve"> </w:t>
      </w:r>
      <w:proofErr w:type="spellStart"/>
      <w:r w:rsidRPr="00986F81">
        <w:rPr>
          <w:b/>
          <w:color w:val="174C3C"/>
          <w:sz w:val="22"/>
        </w:rPr>
        <w:t>dell’Archivio</w:t>
      </w:r>
      <w:proofErr w:type="spellEnd"/>
      <w:r w:rsidRPr="00986F81">
        <w:rPr>
          <w:b/>
          <w:color w:val="174C3C"/>
          <w:sz w:val="22"/>
        </w:rPr>
        <w:t xml:space="preserve"> </w:t>
      </w:r>
      <w:proofErr w:type="spellStart"/>
      <w:r w:rsidRPr="00986F81">
        <w:rPr>
          <w:b/>
          <w:color w:val="174C3C"/>
          <w:sz w:val="22"/>
        </w:rPr>
        <w:t>Storico</w:t>
      </w:r>
      <w:proofErr w:type="spellEnd"/>
      <w:r w:rsidRPr="00986F81">
        <w:rPr>
          <w:b/>
          <w:color w:val="174C3C"/>
          <w:sz w:val="22"/>
        </w:rPr>
        <w:t xml:space="preserve"> Comunale.</w:t>
      </w:r>
      <w:r w:rsidR="004A7B3D">
        <w:rPr>
          <w:bCs/>
          <w:color w:val="174C3C"/>
          <w:sz w:val="17"/>
          <w:szCs w:val="17"/>
        </w:rPr>
        <w:t xml:space="preserve"> </w:t>
      </w:r>
      <w:r w:rsidR="004A7B3D" w:rsidRPr="00986F81">
        <w:rPr>
          <w:b/>
          <w:color w:val="E67E22"/>
          <w:sz w:val="17"/>
          <w:szCs w:val="17"/>
        </w:rPr>
        <w:t>|</w:t>
      </w:r>
      <w:r w:rsidR="004A7B3D" w:rsidRPr="004A7B3D">
        <w:rPr>
          <w:bCs/>
          <w:color w:val="66736E"/>
          <w:sz w:val="17"/>
          <w:szCs w:val="17"/>
        </w:rPr>
        <w:t xml:space="preserve"> 2021</w:t>
      </w:r>
    </w:p>
    <w:p w14:paraId="63664264" w14:textId="708D4CC7" w:rsidR="00986F81" w:rsidRPr="004A7B3D" w:rsidRDefault="004A7B3D" w:rsidP="004A7B3D">
      <w:pPr>
        <w:ind w:left="284"/>
        <w:rPr>
          <w:sz w:val="19"/>
          <w:szCs w:val="19"/>
        </w:rPr>
      </w:pPr>
      <w:proofErr w:type="spellStart"/>
      <w:r w:rsidRPr="004A7B3D">
        <w:rPr>
          <w:bCs/>
          <w:color w:val="auto"/>
          <w:sz w:val="19"/>
          <w:szCs w:val="19"/>
        </w:rPr>
        <w:t>R</w:t>
      </w:r>
      <w:r w:rsidR="00986F81" w:rsidRPr="004A7B3D">
        <w:rPr>
          <w:bCs/>
          <w:color w:val="auto"/>
          <w:sz w:val="19"/>
          <w:szCs w:val="19"/>
        </w:rPr>
        <w:t>iordino</w:t>
      </w:r>
      <w:proofErr w:type="spellEnd"/>
      <w:r w:rsidR="00986F81" w:rsidRPr="004A7B3D">
        <w:rPr>
          <w:bCs/>
          <w:color w:val="auto"/>
          <w:sz w:val="19"/>
          <w:szCs w:val="19"/>
        </w:rPr>
        <w:t xml:space="preserve">, </w:t>
      </w:r>
      <w:proofErr w:type="spellStart"/>
      <w:r w:rsidR="00986F81" w:rsidRPr="004A7B3D">
        <w:rPr>
          <w:bCs/>
          <w:color w:val="auto"/>
          <w:sz w:val="19"/>
          <w:szCs w:val="19"/>
        </w:rPr>
        <w:t>inventariazione</w:t>
      </w:r>
      <w:proofErr w:type="spellEnd"/>
      <w:r w:rsidR="00986F81" w:rsidRPr="004A7B3D">
        <w:rPr>
          <w:bCs/>
          <w:color w:val="auto"/>
          <w:sz w:val="19"/>
          <w:szCs w:val="19"/>
        </w:rPr>
        <w:t xml:space="preserve">, </w:t>
      </w:r>
      <w:proofErr w:type="spellStart"/>
      <w:r w:rsidR="00986F81" w:rsidRPr="004A7B3D">
        <w:rPr>
          <w:bCs/>
          <w:color w:val="auto"/>
          <w:sz w:val="19"/>
          <w:szCs w:val="19"/>
        </w:rPr>
        <w:t>conservazione</w:t>
      </w:r>
      <w:proofErr w:type="spellEnd"/>
      <w:r w:rsidR="00986F81" w:rsidRPr="004A7B3D">
        <w:rPr>
          <w:bCs/>
          <w:color w:val="auto"/>
          <w:sz w:val="19"/>
          <w:szCs w:val="19"/>
        </w:rPr>
        <w:t xml:space="preserve"> e </w:t>
      </w:r>
      <w:proofErr w:type="spellStart"/>
      <w:r w:rsidR="00986F81" w:rsidRPr="004A7B3D">
        <w:rPr>
          <w:bCs/>
          <w:color w:val="auto"/>
          <w:sz w:val="19"/>
          <w:szCs w:val="19"/>
        </w:rPr>
        <w:t>assistenza</w:t>
      </w:r>
      <w:proofErr w:type="spellEnd"/>
      <w:r w:rsidR="00986F81" w:rsidRPr="004A7B3D">
        <w:rPr>
          <w:bCs/>
          <w:color w:val="auto"/>
          <w:sz w:val="19"/>
          <w:szCs w:val="19"/>
        </w:rPr>
        <w:t xml:space="preserve"> </w:t>
      </w:r>
      <w:proofErr w:type="spellStart"/>
      <w:r w:rsidR="00986F81" w:rsidRPr="004A7B3D">
        <w:rPr>
          <w:bCs/>
          <w:color w:val="auto"/>
          <w:sz w:val="19"/>
          <w:szCs w:val="19"/>
        </w:rPr>
        <w:t>alla</w:t>
      </w:r>
      <w:proofErr w:type="spellEnd"/>
      <w:r w:rsidR="00986F81" w:rsidRPr="004A7B3D">
        <w:rPr>
          <w:bCs/>
          <w:color w:val="auto"/>
          <w:sz w:val="19"/>
          <w:szCs w:val="19"/>
        </w:rPr>
        <w:t xml:space="preserve"> </w:t>
      </w:r>
      <w:proofErr w:type="spellStart"/>
      <w:r w:rsidR="00986F81" w:rsidRPr="004A7B3D">
        <w:rPr>
          <w:bCs/>
          <w:color w:val="auto"/>
          <w:sz w:val="19"/>
          <w:szCs w:val="19"/>
        </w:rPr>
        <w:t>consultazione</w:t>
      </w:r>
      <w:proofErr w:type="spellEnd"/>
      <w:r w:rsidR="00986F81" w:rsidRPr="004A7B3D">
        <w:rPr>
          <w:bCs/>
          <w:color w:val="auto"/>
          <w:sz w:val="19"/>
          <w:szCs w:val="19"/>
        </w:rPr>
        <w:t xml:space="preserve"> del </w:t>
      </w:r>
      <w:proofErr w:type="spellStart"/>
      <w:r w:rsidR="00986F81" w:rsidRPr="004A7B3D">
        <w:rPr>
          <w:bCs/>
          <w:color w:val="auto"/>
          <w:sz w:val="19"/>
          <w:szCs w:val="19"/>
        </w:rPr>
        <w:t>patrimonio</w:t>
      </w:r>
      <w:proofErr w:type="spellEnd"/>
      <w:r w:rsidR="00986F81" w:rsidRPr="004A7B3D">
        <w:rPr>
          <w:bCs/>
          <w:color w:val="auto"/>
          <w:sz w:val="19"/>
          <w:szCs w:val="19"/>
        </w:rPr>
        <w:t xml:space="preserve"> </w:t>
      </w:r>
      <w:proofErr w:type="spellStart"/>
      <w:r w:rsidR="00986F81" w:rsidRPr="004A7B3D">
        <w:rPr>
          <w:bCs/>
          <w:color w:val="auto"/>
          <w:sz w:val="19"/>
          <w:szCs w:val="19"/>
        </w:rPr>
        <w:t>documentale</w:t>
      </w:r>
      <w:proofErr w:type="spellEnd"/>
      <w:r w:rsidRPr="004A7B3D">
        <w:rPr>
          <w:bCs/>
          <w:color w:val="auto"/>
          <w:sz w:val="19"/>
          <w:szCs w:val="19"/>
        </w:rPr>
        <w:t>.</w:t>
      </w:r>
      <w:r w:rsidR="00986F81" w:rsidRPr="004A7B3D">
        <w:rPr>
          <w:color w:val="auto"/>
          <w:sz w:val="19"/>
          <w:szCs w:val="19"/>
        </w:rPr>
        <w:t xml:space="preserve"> </w:t>
      </w:r>
    </w:p>
    <w:p w14:paraId="59C2A757" w14:textId="1244ED97" w:rsidR="00B06172" w:rsidRDefault="00986F81" w:rsidP="004A7B3D">
      <w:pPr>
        <w:ind w:left="284"/>
      </w:pPr>
      <w:r w:rsidRPr="00986F81">
        <w:rPr>
          <w:b/>
          <w:color w:val="174C3C"/>
          <w:sz w:val="17"/>
          <w:szCs w:val="17"/>
        </w:rPr>
        <w:t xml:space="preserve">Ente / </w:t>
      </w:r>
      <w:proofErr w:type="spellStart"/>
      <w:r w:rsidRPr="00986F81">
        <w:rPr>
          <w:b/>
          <w:color w:val="174C3C"/>
          <w:sz w:val="17"/>
          <w:szCs w:val="17"/>
        </w:rPr>
        <w:t>collaborazione</w:t>
      </w:r>
      <w:proofErr w:type="spellEnd"/>
      <w:r w:rsidRPr="00986F81">
        <w:rPr>
          <w:b/>
          <w:color w:val="174C3C"/>
          <w:sz w:val="17"/>
          <w:szCs w:val="17"/>
        </w:rPr>
        <w:t xml:space="preserve">: </w:t>
      </w:r>
      <w:proofErr w:type="spellStart"/>
      <w:r w:rsidRPr="00986F81">
        <w:rPr>
          <w:b/>
          <w:color w:val="174C3C"/>
          <w:sz w:val="17"/>
          <w:szCs w:val="17"/>
        </w:rPr>
        <w:t>Comune</w:t>
      </w:r>
      <w:proofErr w:type="spellEnd"/>
      <w:r w:rsidRPr="00986F81">
        <w:rPr>
          <w:b/>
          <w:color w:val="174C3C"/>
          <w:sz w:val="17"/>
          <w:szCs w:val="17"/>
        </w:rPr>
        <w:t xml:space="preserve"> di </w:t>
      </w:r>
      <w:proofErr w:type="spellStart"/>
      <w:r w:rsidRPr="00986F81">
        <w:rPr>
          <w:b/>
          <w:color w:val="174C3C"/>
          <w:sz w:val="17"/>
          <w:szCs w:val="17"/>
        </w:rPr>
        <w:t>Ghilarza</w:t>
      </w:r>
      <w:proofErr w:type="spellEnd"/>
      <w:r w:rsidRPr="00986F81">
        <w:rPr>
          <w:b/>
          <w:color w:val="174C3C"/>
          <w:sz w:val="17"/>
          <w:szCs w:val="17"/>
        </w:rPr>
        <w:t>.</w:t>
      </w:r>
      <w:r w:rsidR="00E826C5">
        <w:br w:type="page"/>
      </w:r>
    </w:p>
    <w:p w14:paraId="1B9A9770" w14:textId="77777777" w:rsidR="00B06172" w:rsidRDefault="00E826C5">
      <w:pPr>
        <w:keepNext/>
        <w:keepLines/>
        <w:spacing w:after="80"/>
      </w:pPr>
      <w:r>
        <w:rPr>
          <w:b/>
          <w:color w:val="E67E22"/>
          <w:sz w:val="17"/>
        </w:rPr>
        <w:lastRenderedPageBreak/>
        <w:t xml:space="preserve">3. CRONOLOGIA DELLE </w:t>
      </w:r>
      <w:proofErr w:type="gramStart"/>
      <w:r>
        <w:rPr>
          <w:b/>
          <w:color w:val="E67E22"/>
          <w:sz w:val="17"/>
        </w:rPr>
        <w:t>ESPERIENZE  |</w:t>
      </w:r>
      <w:proofErr w:type="gramEnd"/>
      <w:r>
        <w:rPr>
          <w:b/>
          <w:color w:val="E67E22"/>
          <w:sz w:val="17"/>
        </w:rPr>
        <w:t xml:space="preserve">  1995–2025</w:t>
      </w:r>
    </w:p>
    <w:p w14:paraId="14B06D92" w14:textId="77777777" w:rsidR="00B06172" w:rsidRDefault="00E826C5">
      <w:pPr>
        <w:pStyle w:val="Titolo1"/>
        <w:pBdr>
          <w:bottom w:val="single" w:sz="9" w:space="6" w:color="174C3C"/>
        </w:pBdr>
      </w:pPr>
      <w:r>
        <w:t>Curriculum storico e continuità delle esperienze</w:t>
      </w:r>
    </w:p>
    <w:p w14:paraId="4F683143" w14:textId="77777777" w:rsidR="00B06172" w:rsidRDefault="00E826C5">
      <w:pPr>
        <w:keepLines/>
        <w:pBdr>
          <w:left w:val="single" w:sz="14" w:space="7" w:color="E67E22"/>
        </w:pBdr>
        <w:shd w:val="clear" w:color="auto" w:fill="EAF3EF"/>
        <w:spacing w:before="20" w:after="140" w:line="276" w:lineRule="auto"/>
        <w:ind w:left="159" w:right="45"/>
      </w:pPr>
      <w:r>
        <w:t>Versione aggiornata al 2019. Le esperienze sono riportate in ordine cronologico inverso, per periodo, progetto o servizio ed ente committente o partner; per alcuni servizi, la documentazione successiva consente di attestarne la continuità fino al 2021 o al 2025.</w:t>
      </w:r>
    </w:p>
    <w:tbl>
      <w:tblPr>
        <w:tblW w:w="9950" w:type="dxa"/>
        <w:jc w:val="center"/>
        <w:tblLayout w:type="fixed"/>
        <w:tblLook w:val="04A0" w:firstRow="1" w:lastRow="0" w:firstColumn="1" w:lastColumn="0" w:noHBand="0" w:noVBand="1"/>
      </w:tblPr>
      <w:tblGrid>
        <w:gridCol w:w="1276"/>
        <w:gridCol w:w="8674"/>
      </w:tblGrid>
      <w:tr w:rsidR="00B06172" w14:paraId="7C9E83C8"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B36AC28" w14:textId="77777777" w:rsidR="00B06172" w:rsidRDefault="00E826C5">
            <w:pPr>
              <w:keepLines/>
              <w:spacing w:after="0" w:line="252" w:lineRule="auto"/>
            </w:pPr>
            <w:r>
              <w:rPr>
                <w:b/>
                <w:color w:val="E67E22"/>
                <w:sz w:val="20"/>
              </w:rPr>
              <w:t>2017–2025</w:t>
            </w:r>
          </w:p>
        </w:tc>
        <w:tc>
          <w:tcPr>
            <w:tcW w:w="8674" w:type="dxa"/>
            <w:tcBorders>
              <w:top w:val="nil"/>
              <w:left w:val="nil"/>
              <w:bottom w:val="single" w:sz="5" w:space="0" w:color="D7E3DE"/>
              <w:right w:val="nil"/>
            </w:tcBorders>
            <w:tcMar>
              <w:top w:w="135" w:type="dxa"/>
              <w:left w:w="120" w:type="dxa"/>
              <w:bottom w:w="135" w:type="dxa"/>
              <w:right w:w="130" w:type="dxa"/>
            </w:tcMar>
          </w:tcPr>
          <w:p w14:paraId="2B776C0D" w14:textId="2E6F3C39" w:rsidR="00B06172" w:rsidRDefault="00E826C5">
            <w:pPr>
              <w:keepNext/>
              <w:keepLines/>
              <w:spacing w:after="60" w:line="259" w:lineRule="auto"/>
            </w:pPr>
            <w:r>
              <w:rPr>
                <w:sz w:val="19"/>
              </w:rPr>
              <w:t>Pulizia del Palazzo della Fondazione Casa Museo “Antonio Gramsci”.</w:t>
            </w:r>
          </w:p>
          <w:p w14:paraId="1F78E965" w14:textId="77777777" w:rsidR="00B06172" w:rsidRDefault="00E826C5">
            <w:pPr>
              <w:keepLines/>
              <w:spacing w:after="0" w:line="252" w:lineRule="auto"/>
            </w:pPr>
            <w:r>
              <w:rPr>
                <w:b/>
                <w:color w:val="174C3C"/>
                <w:sz w:val="17"/>
              </w:rPr>
              <w:t>Ente / collaborazione:</w:t>
            </w:r>
            <w:r>
              <w:rPr>
                <w:color w:val="66736E"/>
                <w:sz w:val="17"/>
              </w:rPr>
              <w:t xml:space="preserve"> Fondazione Casa Museo Antonio Gramsci, Ghilarza.</w:t>
            </w:r>
          </w:p>
        </w:tc>
      </w:tr>
      <w:tr w:rsidR="00B06172" w14:paraId="0CAC5322"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6832836B" w14:textId="77777777" w:rsidR="00B06172" w:rsidRDefault="00E826C5">
            <w:pPr>
              <w:keepLines/>
              <w:spacing w:after="0" w:line="252" w:lineRule="auto"/>
            </w:pPr>
            <w:r>
              <w:rPr>
                <w:b/>
                <w:color w:val="E67E22"/>
                <w:sz w:val="20"/>
              </w:rPr>
              <w:t>2011–2016 e 2018–2021</w:t>
            </w:r>
          </w:p>
        </w:tc>
        <w:tc>
          <w:tcPr>
            <w:tcW w:w="8674" w:type="dxa"/>
            <w:tcBorders>
              <w:top w:val="nil"/>
              <w:left w:val="nil"/>
              <w:bottom w:val="single" w:sz="5" w:space="0" w:color="D7E3DE"/>
              <w:right w:val="nil"/>
            </w:tcBorders>
            <w:tcMar>
              <w:top w:w="135" w:type="dxa"/>
              <w:left w:w="120" w:type="dxa"/>
              <w:bottom w:w="135" w:type="dxa"/>
              <w:right w:w="130" w:type="dxa"/>
            </w:tcMar>
          </w:tcPr>
          <w:p w14:paraId="74E89222" w14:textId="738748E3" w:rsidR="00B06172" w:rsidRDefault="00E826C5">
            <w:pPr>
              <w:keepNext/>
              <w:keepLines/>
              <w:spacing w:after="60" w:line="259" w:lineRule="auto"/>
            </w:pPr>
            <w:bookmarkStart w:id="0" w:name="_Hlk238375700"/>
            <w:proofErr w:type="spellStart"/>
            <w:r>
              <w:rPr>
                <w:sz w:val="19"/>
              </w:rPr>
              <w:t>Gestione</w:t>
            </w:r>
            <w:proofErr w:type="spellEnd"/>
            <w:r>
              <w:rPr>
                <w:sz w:val="19"/>
              </w:rPr>
              <w:t xml:space="preserve"> </w:t>
            </w:r>
            <w:proofErr w:type="spellStart"/>
            <w:r>
              <w:rPr>
                <w:sz w:val="19"/>
              </w:rPr>
              <w:t>dell’Archivio</w:t>
            </w:r>
            <w:proofErr w:type="spellEnd"/>
            <w:r>
              <w:rPr>
                <w:sz w:val="19"/>
              </w:rPr>
              <w:t xml:space="preserve"> </w:t>
            </w:r>
            <w:proofErr w:type="spellStart"/>
            <w:r>
              <w:rPr>
                <w:sz w:val="19"/>
              </w:rPr>
              <w:t>Storico</w:t>
            </w:r>
            <w:proofErr w:type="spellEnd"/>
            <w:r>
              <w:rPr>
                <w:sz w:val="19"/>
              </w:rPr>
              <w:t xml:space="preserve"> Comunale.</w:t>
            </w:r>
          </w:p>
          <w:p w14:paraId="193B22A2" w14:textId="77777777" w:rsidR="00B06172" w:rsidRDefault="00E826C5">
            <w:pPr>
              <w:keepLines/>
              <w:spacing w:after="0" w:line="252" w:lineRule="auto"/>
            </w:pPr>
            <w:r>
              <w:rPr>
                <w:b/>
                <w:color w:val="174C3C"/>
                <w:sz w:val="17"/>
              </w:rPr>
              <w:t>Ente / collaborazione:</w:t>
            </w:r>
            <w:r>
              <w:rPr>
                <w:color w:val="66736E"/>
                <w:sz w:val="17"/>
              </w:rPr>
              <w:t xml:space="preserve"> Comune di Ghilarza.</w:t>
            </w:r>
            <w:bookmarkEnd w:id="0"/>
          </w:p>
        </w:tc>
      </w:tr>
      <w:tr w:rsidR="00B06172" w14:paraId="79657D5E"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49FDEE42" w14:textId="77777777" w:rsidR="00B06172" w:rsidRDefault="00E826C5">
            <w:pPr>
              <w:keepLines/>
              <w:spacing w:after="0" w:line="252" w:lineRule="auto"/>
            </w:pPr>
            <w:r>
              <w:rPr>
                <w:b/>
                <w:color w:val="E67E22"/>
                <w:sz w:val="20"/>
              </w:rPr>
              <w:t>1995–2019</w:t>
            </w:r>
          </w:p>
        </w:tc>
        <w:tc>
          <w:tcPr>
            <w:tcW w:w="8674" w:type="dxa"/>
            <w:tcBorders>
              <w:top w:val="nil"/>
              <w:left w:val="nil"/>
              <w:bottom w:val="single" w:sz="5" w:space="0" w:color="D7E3DE"/>
              <w:right w:val="nil"/>
            </w:tcBorders>
            <w:tcMar>
              <w:top w:w="135" w:type="dxa"/>
              <w:left w:w="120" w:type="dxa"/>
              <w:bottom w:w="135" w:type="dxa"/>
              <w:right w:w="130" w:type="dxa"/>
            </w:tcMar>
          </w:tcPr>
          <w:p w14:paraId="2DAA2894" w14:textId="77777777" w:rsidR="00B06172" w:rsidRDefault="00E826C5">
            <w:pPr>
              <w:keepNext/>
              <w:keepLines/>
              <w:spacing w:after="60" w:line="259" w:lineRule="auto"/>
            </w:pPr>
            <w:r>
              <w:rPr>
                <w:sz w:val="19"/>
              </w:rPr>
              <w:t>Gestione del Progetto Obiettivo “Tutela della Salute Mentale”, denominato “Galatea” nel periodo 2007–2008, finanziato inizialmente ai sensi della L.R. 15/1992 e successivamente della L.R. 20/1997, per l’inserimento lavorativo di persone con problematiche psichiatriche. Dal 2009 al 2018 gli interventi sono proseguiti attraverso convenzioni comunali; nel 2019 con i Comuni di Paulilatino e Ghilarza.</w:t>
            </w:r>
          </w:p>
          <w:p w14:paraId="73E37DFE" w14:textId="77777777" w:rsidR="00B06172" w:rsidRDefault="00E826C5">
            <w:pPr>
              <w:keepLines/>
              <w:spacing w:after="0" w:line="252" w:lineRule="auto"/>
            </w:pPr>
            <w:r>
              <w:rPr>
                <w:b/>
                <w:color w:val="174C3C"/>
                <w:sz w:val="17"/>
              </w:rPr>
              <w:t>Ente / collaborazione:</w:t>
            </w:r>
            <w:r>
              <w:rPr>
                <w:color w:val="66736E"/>
                <w:sz w:val="17"/>
              </w:rPr>
              <w:t xml:space="preserve"> Comuni di Paulilatino, Ghilarza, Sedilo, Abbasanta, Ardauli, Norbello, Fordongianus e Tadasuni.</w:t>
            </w:r>
          </w:p>
        </w:tc>
      </w:tr>
      <w:tr w:rsidR="00B06172" w14:paraId="368B0ABB"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45878858" w14:textId="77777777" w:rsidR="00B06172" w:rsidRDefault="00E826C5">
            <w:pPr>
              <w:keepLines/>
              <w:spacing w:after="0" w:line="252" w:lineRule="auto"/>
            </w:pPr>
            <w:r>
              <w:rPr>
                <w:b/>
                <w:color w:val="E67E22"/>
                <w:sz w:val="20"/>
              </w:rPr>
              <w:t>2017–2019</w:t>
            </w:r>
          </w:p>
        </w:tc>
        <w:tc>
          <w:tcPr>
            <w:tcW w:w="8674" w:type="dxa"/>
            <w:tcBorders>
              <w:top w:val="nil"/>
              <w:left w:val="nil"/>
              <w:bottom w:val="single" w:sz="5" w:space="0" w:color="D7E3DE"/>
              <w:right w:val="nil"/>
            </w:tcBorders>
            <w:tcMar>
              <w:top w:w="135" w:type="dxa"/>
              <w:left w:w="120" w:type="dxa"/>
              <w:bottom w:w="135" w:type="dxa"/>
              <w:right w:w="130" w:type="dxa"/>
            </w:tcMar>
          </w:tcPr>
          <w:p w14:paraId="7B8661EB" w14:textId="77777777" w:rsidR="00B06172" w:rsidRDefault="00E826C5">
            <w:pPr>
              <w:keepNext/>
              <w:keepLines/>
              <w:spacing w:after="60" w:line="259" w:lineRule="auto"/>
            </w:pPr>
            <w:r>
              <w:rPr>
                <w:sz w:val="19"/>
              </w:rPr>
              <w:t>Gestione e coordinamento del Servizio Civico Comunale collegato al Reddito di Inclusione Sociale – REIS.</w:t>
            </w:r>
          </w:p>
          <w:p w14:paraId="6D677F49"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305633BC"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0F27817A" w14:textId="77777777" w:rsidR="00B06172" w:rsidRDefault="00E826C5">
            <w:pPr>
              <w:keepLines/>
              <w:spacing w:after="0" w:line="252" w:lineRule="auto"/>
            </w:pPr>
            <w:r>
              <w:rPr>
                <w:b/>
                <w:color w:val="E67E22"/>
                <w:sz w:val="20"/>
              </w:rPr>
              <w:t>2008–2019</w:t>
            </w:r>
          </w:p>
        </w:tc>
        <w:tc>
          <w:tcPr>
            <w:tcW w:w="8674" w:type="dxa"/>
            <w:tcBorders>
              <w:top w:val="nil"/>
              <w:left w:val="nil"/>
              <w:bottom w:val="single" w:sz="5" w:space="0" w:color="D7E3DE"/>
              <w:right w:val="nil"/>
            </w:tcBorders>
            <w:tcMar>
              <w:top w:w="135" w:type="dxa"/>
              <w:left w:w="120" w:type="dxa"/>
              <w:bottom w:w="135" w:type="dxa"/>
              <w:right w:w="130" w:type="dxa"/>
            </w:tcMar>
          </w:tcPr>
          <w:p w14:paraId="799EDB1E" w14:textId="77777777" w:rsidR="00B06172" w:rsidRDefault="00E826C5">
            <w:pPr>
              <w:keepNext/>
              <w:keepLines/>
              <w:spacing w:after="60" w:line="259" w:lineRule="auto"/>
            </w:pPr>
            <w:r>
              <w:rPr>
                <w:sz w:val="19"/>
              </w:rPr>
              <w:t>Gestione dell’azienda agricola ortoflorovivaistica “Garden”.</w:t>
            </w:r>
          </w:p>
          <w:p w14:paraId="5E48F7C5" w14:textId="77777777" w:rsidR="00B06172" w:rsidRDefault="00E826C5">
            <w:pPr>
              <w:keepLines/>
              <w:spacing w:after="0" w:line="252" w:lineRule="auto"/>
            </w:pPr>
            <w:r>
              <w:rPr>
                <w:b/>
                <w:color w:val="174C3C"/>
                <w:sz w:val="17"/>
              </w:rPr>
              <w:t>Ente / collaborazione:</w:t>
            </w:r>
            <w:r>
              <w:rPr>
                <w:color w:val="66736E"/>
                <w:sz w:val="17"/>
              </w:rPr>
              <w:t xml:space="preserve"> Agro del Comune di Ghilarza.</w:t>
            </w:r>
          </w:p>
        </w:tc>
      </w:tr>
      <w:tr w:rsidR="00B06172" w14:paraId="3C9EF032"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60B6DBD" w14:textId="0F54CBCD" w:rsidR="00B06172" w:rsidRDefault="00E826C5">
            <w:pPr>
              <w:keepLines/>
              <w:spacing w:after="0" w:line="252" w:lineRule="auto"/>
            </w:pPr>
            <w:r>
              <w:rPr>
                <w:b/>
                <w:color w:val="E67E22"/>
                <w:sz w:val="20"/>
              </w:rPr>
              <w:t>2006–20</w:t>
            </w:r>
            <w:r w:rsidR="00840FB0">
              <w:rPr>
                <w:b/>
                <w:color w:val="E67E22"/>
                <w:sz w:val="20"/>
              </w:rPr>
              <w:t>26</w:t>
            </w:r>
          </w:p>
        </w:tc>
        <w:tc>
          <w:tcPr>
            <w:tcW w:w="8674" w:type="dxa"/>
            <w:tcBorders>
              <w:top w:val="nil"/>
              <w:left w:val="nil"/>
              <w:bottom w:val="single" w:sz="5" w:space="0" w:color="D7E3DE"/>
              <w:right w:val="nil"/>
            </w:tcBorders>
            <w:tcMar>
              <w:top w:w="135" w:type="dxa"/>
              <w:left w:w="120" w:type="dxa"/>
              <w:bottom w:w="135" w:type="dxa"/>
              <w:right w:w="130" w:type="dxa"/>
            </w:tcMar>
          </w:tcPr>
          <w:p w14:paraId="2F7DDF93" w14:textId="77777777" w:rsidR="00B06172" w:rsidRDefault="00E826C5">
            <w:pPr>
              <w:keepNext/>
              <w:keepLines/>
              <w:spacing w:after="60" w:line="259" w:lineRule="auto"/>
            </w:pPr>
            <w:r>
              <w:rPr>
                <w:sz w:val="19"/>
              </w:rPr>
              <w:t>Gestione del punto vendita di piante da appartamento e da giardino e di fiori stagionali in vaso.</w:t>
            </w:r>
          </w:p>
          <w:p w14:paraId="0AF6E43F" w14:textId="77777777" w:rsidR="00B06172" w:rsidRDefault="00E826C5">
            <w:pPr>
              <w:keepLines/>
              <w:spacing w:after="0" w:line="252" w:lineRule="auto"/>
            </w:pPr>
            <w:r>
              <w:rPr>
                <w:b/>
                <w:color w:val="174C3C"/>
                <w:sz w:val="17"/>
              </w:rPr>
              <w:t>Ente / collaborazione:</w:t>
            </w:r>
            <w:r>
              <w:rPr>
                <w:color w:val="66736E"/>
                <w:sz w:val="17"/>
              </w:rPr>
              <w:t xml:space="preserve"> Piazza Kennedy, Comune di Ghilarza.</w:t>
            </w:r>
          </w:p>
        </w:tc>
      </w:tr>
      <w:tr w:rsidR="00B06172" w14:paraId="33AECA7B"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871878E" w14:textId="77777777" w:rsidR="00B06172" w:rsidRDefault="00E826C5">
            <w:pPr>
              <w:keepLines/>
              <w:spacing w:after="0" w:line="252" w:lineRule="auto"/>
            </w:pPr>
            <w:r>
              <w:rPr>
                <w:b/>
                <w:color w:val="E67E22"/>
                <w:sz w:val="20"/>
              </w:rPr>
              <w:t>1998–2019</w:t>
            </w:r>
          </w:p>
        </w:tc>
        <w:tc>
          <w:tcPr>
            <w:tcW w:w="8674" w:type="dxa"/>
            <w:tcBorders>
              <w:top w:val="nil"/>
              <w:left w:val="nil"/>
              <w:bottom w:val="single" w:sz="5" w:space="0" w:color="D7E3DE"/>
              <w:right w:val="nil"/>
            </w:tcBorders>
            <w:tcMar>
              <w:top w:w="135" w:type="dxa"/>
              <w:left w:w="120" w:type="dxa"/>
              <w:bottom w:w="135" w:type="dxa"/>
              <w:right w:w="130" w:type="dxa"/>
            </w:tcMar>
          </w:tcPr>
          <w:p w14:paraId="766A20CF" w14:textId="77777777" w:rsidR="00B06172" w:rsidRDefault="00E826C5">
            <w:pPr>
              <w:keepNext/>
              <w:keepLines/>
              <w:spacing w:after="60" w:line="259" w:lineRule="auto"/>
            </w:pPr>
            <w:r>
              <w:rPr>
                <w:sz w:val="19"/>
              </w:rPr>
              <w:t>Manutenzione delle fioriere del centro abitato, dei giardini, dei parchi e delle aiuole, con fornitura di piante e fiori.</w:t>
            </w:r>
          </w:p>
          <w:p w14:paraId="60799750"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71FB6E51"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39A922C" w14:textId="77777777" w:rsidR="00B06172" w:rsidRDefault="00E826C5">
            <w:pPr>
              <w:keepLines/>
              <w:spacing w:after="0" w:line="252" w:lineRule="auto"/>
            </w:pPr>
            <w:r>
              <w:rPr>
                <w:b/>
                <w:color w:val="E67E22"/>
                <w:sz w:val="20"/>
              </w:rPr>
              <w:t>2003–2019</w:t>
            </w:r>
          </w:p>
        </w:tc>
        <w:tc>
          <w:tcPr>
            <w:tcW w:w="8674" w:type="dxa"/>
            <w:tcBorders>
              <w:top w:val="nil"/>
              <w:left w:val="nil"/>
              <w:bottom w:val="single" w:sz="5" w:space="0" w:color="D7E3DE"/>
              <w:right w:val="nil"/>
            </w:tcBorders>
            <w:tcMar>
              <w:top w:w="135" w:type="dxa"/>
              <w:left w:w="120" w:type="dxa"/>
              <w:bottom w:w="135" w:type="dxa"/>
              <w:right w:w="130" w:type="dxa"/>
            </w:tcMar>
          </w:tcPr>
          <w:p w14:paraId="6BE67261" w14:textId="77777777" w:rsidR="00B06172" w:rsidRDefault="00E826C5">
            <w:pPr>
              <w:keepNext/>
              <w:keepLines/>
              <w:spacing w:after="60" w:line="259" w:lineRule="auto"/>
            </w:pPr>
            <w:r>
              <w:rPr>
                <w:sz w:val="19"/>
              </w:rPr>
              <w:t>Cura e manutenzione dell’area cimiteriale.</w:t>
            </w:r>
          </w:p>
          <w:p w14:paraId="02BEEFA0"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0B1062B8"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55C4052D" w14:textId="77777777" w:rsidR="00B06172" w:rsidRDefault="00E826C5">
            <w:pPr>
              <w:keepLines/>
              <w:spacing w:after="0" w:line="252" w:lineRule="auto"/>
            </w:pPr>
            <w:r>
              <w:rPr>
                <w:b/>
                <w:color w:val="E67E22"/>
                <w:sz w:val="20"/>
              </w:rPr>
              <w:t>2000–2011 e 2017–2019</w:t>
            </w:r>
          </w:p>
        </w:tc>
        <w:tc>
          <w:tcPr>
            <w:tcW w:w="8674" w:type="dxa"/>
            <w:tcBorders>
              <w:top w:val="nil"/>
              <w:left w:val="nil"/>
              <w:bottom w:val="single" w:sz="5" w:space="0" w:color="D7E3DE"/>
              <w:right w:val="nil"/>
            </w:tcBorders>
            <w:tcMar>
              <w:top w:w="135" w:type="dxa"/>
              <w:left w:w="120" w:type="dxa"/>
              <w:bottom w:w="135" w:type="dxa"/>
              <w:right w:w="130" w:type="dxa"/>
            </w:tcMar>
          </w:tcPr>
          <w:p w14:paraId="5C07618B" w14:textId="77777777" w:rsidR="00B06172" w:rsidRDefault="00E826C5">
            <w:pPr>
              <w:keepNext/>
              <w:keepLines/>
              <w:spacing w:after="60" w:line="259" w:lineRule="auto"/>
            </w:pPr>
            <w:r>
              <w:rPr>
                <w:sz w:val="19"/>
              </w:rPr>
              <w:t>Pulizia di locali, uffici e altri immobili comunali.</w:t>
            </w:r>
          </w:p>
          <w:p w14:paraId="2235F54D"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09AEBE2F"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0EA7D4DC" w14:textId="77777777" w:rsidR="00B06172" w:rsidRDefault="00E826C5">
            <w:pPr>
              <w:keepLines/>
              <w:spacing w:after="0" w:line="252" w:lineRule="auto"/>
            </w:pPr>
            <w:r>
              <w:rPr>
                <w:b/>
                <w:color w:val="E67E22"/>
                <w:sz w:val="20"/>
              </w:rPr>
              <w:t>2019</w:t>
            </w:r>
          </w:p>
        </w:tc>
        <w:tc>
          <w:tcPr>
            <w:tcW w:w="8674" w:type="dxa"/>
            <w:tcBorders>
              <w:top w:val="nil"/>
              <w:left w:val="nil"/>
              <w:bottom w:val="single" w:sz="5" w:space="0" w:color="D7E3DE"/>
              <w:right w:val="nil"/>
            </w:tcBorders>
            <w:tcMar>
              <w:top w:w="135" w:type="dxa"/>
              <w:left w:w="120" w:type="dxa"/>
              <w:bottom w:w="135" w:type="dxa"/>
              <w:right w:w="130" w:type="dxa"/>
            </w:tcMar>
          </w:tcPr>
          <w:p w14:paraId="579DAF3F" w14:textId="77777777" w:rsidR="00B06172" w:rsidRDefault="00E826C5">
            <w:pPr>
              <w:keepNext/>
              <w:keepLines/>
              <w:spacing w:after="60" w:line="259" w:lineRule="auto"/>
            </w:pPr>
            <w:r>
              <w:rPr>
                <w:sz w:val="19"/>
              </w:rPr>
              <w:t>Pulizia dello Spazio Famiglia e della ludoteca comunale.</w:t>
            </w:r>
          </w:p>
          <w:p w14:paraId="5758EDFC" w14:textId="77777777" w:rsidR="00B06172" w:rsidRDefault="00E826C5">
            <w:pPr>
              <w:keepLines/>
              <w:spacing w:after="0" w:line="252" w:lineRule="auto"/>
            </w:pPr>
            <w:r>
              <w:rPr>
                <w:b/>
                <w:color w:val="174C3C"/>
                <w:sz w:val="17"/>
              </w:rPr>
              <w:t>Ente / collaborazione:</w:t>
            </w:r>
            <w:r>
              <w:rPr>
                <w:color w:val="66736E"/>
                <w:sz w:val="17"/>
              </w:rPr>
              <w:t xml:space="preserve"> PLUS Ghilarza-Bosa e Comune di Ghilarza.</w:t>
            </w:r>
          </w:p>
        </w:tc>
      </w:tr>
      <w:tr w:rsidR="00B06172" w14:paraId="4A9088E6"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0FC2B831" w14:textId="77777777" w:rsidR="00B06172" w:rsidRDefault="00E826C5">
            <w:pPr>
              <w:keepLines/>
              <w:spacing w:after="0" w:line="252" w:lineRule="auto"/>
            </w:pPr>
            <w:r>
              <w:rPr>
                <w:b/>
                <w:color w:val="E67E22"/>
                <w:sz w:val="20"/>
              </w:rPr>
              <w:t>2019</w:t>
            </w:r>
          </w:p>
        </w:tc>
        <w:tc>
          <w:tcPr>
            <w:tcW w:w="8674" w:type="dxa"/>
            <w:tcBorders>
              <w:top w:val="nil"/>
              <w:left w:val="nil"/>
              <w:bottom w:val="single" w:sz="5" w:space="0" w:color="D7E3DE"/>
              <w:right w:val="nil"/>
            </w:tcBorders>
            <w:tcMar>
              <w:top w:w="135" w:type="dxa"/>
              <w:left w:w="120" w:type="dxa"/>
              <w:bottom w:w="135" w:type="dxa"/>
              <w:right w:w="130" w:type="dxa"/>
            </w:tcMar>
          </w:tcPr>
          <w:p w14:paraId="3C20DC3C" w14:textId="77777777" w:rsidR="00B06172" w:rsidRDefault="00E826C5">
            <w:pPr>
              <w:keepNext/>
              <w:keepLines/>
              <w:spacing w:after="60" w:line="259" w:lineRule="auto"/>
            </w:pPr>
            <w:r>
              <w:rPr>
                <w:sz w:val="19"/>
              </w:rPr>
              <w:t>Pulizia dei locali destinati ai servizi e alle attività sociali.</w:t>
            </w:r>
          </w:p>
          <w:p w14:paraId="53ADB89F" w14:textId="77777777" w:rsidR="00B06172" w:rsidRDefault="00E826C5">
            <w:pPr>
              <w:keepLines/>
              <w:spacing w:after="0" w:line="252" w:lineRule="auto"/>
            </w:pPr>
            <w:r>
              <w:rPr>
                <w:b/>
                <w:color w:val="174C3C"/>
                <w:sz w:val="17"/>
              </w:rPr>
              <w:t>Ente / collaborazione:</w:t>
            </w:r>
            <w:r>
              <w:rPr>
                <w:color w:val="66736E"/>
                <w:sz w:val="17"/>
              </w:rPr>
              <w:t xml:space="preserve"> PLUS Ghilarza-Bosa.</w:t>
            </w:r>
          </w:p>
        </w:tc>
      </w:tr>
      <w:tr w:rsidR="00B06172" w14:paraId="39F75BA9"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5E0B0EE" w14:textId="77777777" w:rsidR="00B06172" w:rsidRDefault="00E826C5">
            <w:pPr>
              <w:keepLines/>
              <w:spacing w:after="0" w:line="252" w:lineRule="auto"/>
            </w:pPr>
            <w:r>
              <w:rPr>
                <w:b/>
                <w:color w:val="E67E22"/>
                <w:sz w:val="20"/>
              </w:rPr>
              <w:t>2019</w:t>
            </w:r>
          </w:p>
        </w:tc>
        <w:tc>
          <w:tcPr>
            <w:tcW w:w="8674" w:type="dxa"/>
            <w:tcBorders>
              <w:top w:val="nil"/>
              <w:left w:val="nil"/>
              <w:bottom w:val="single" w:sz="5" w:space="0" w:color="D7E3DE"/>
              <w:right w:val="nil"/>
            </w:tcBorders>
            <w:tcMar>
              <w:top w:w="135" w:type="dxa"/>
              <w:left w:w="120" w:type="dxa"/>
              <w:bottom w:w="135" w:type="dxa"/>
              <w:right w:w="130" w:type="dxa"/>
            </w:tcMar>
          </w:tcPr>
          <w:p w14:paraId="37F057FA" w14:textId="77777777" w:rsidR="00B06172" w:rsidRDefault="00E826C5">
            <w:pPr>
              <w:keepNext/>
              <w:keepLines/>
              <w:spacing w:after="60" w:line="259" w:lineRule="auto"/>
            </w:pPr>
            <w:r>
              <w:rPr>
                <w:sz w:val="19"/>
              </w:rPr>
              <w:t>Pulizia dei locali dello Spazio Famiglia.</w:t>
            </w:r>
          </w:p>
          <w:p w14:paraId="1A6BF088" w14:textId="77777777" w:rsidR="00B06172" w:rsidRDefault="00E826C5">
            <w:pPr>
              <w:keepLines/>
              <w:spacing w:after="0" w:line="252" w:lineRule="auto"/>
            </w:pPr>
            <w:r>
              <w:rPr>
                <w:b/>
                <w:color w:val="174C3C"/>
                <w:sz w:val="17"/>
              </w:rPr>
              <w:t>Ente / collaborazione:</w:t>
            </w:r>
            <w:r>
              <w:rPr>
                <w:color w:val="66736E"/>
                <w:sz w:val="17"/>
              </w:rPr>
              <w:t xml:space="preserve"> PLUS Ghilarza-Bosa.</w:t>
            </w:r>
          </w:p>
        </w:tc>
      </w:tr>
      <w:tr w:rsidR="00B06172" w14:paraId="0C2A3962"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1843C75" w14:textId="77777777" w:rsidR="00B06172" w:rsidRDefault="00E826C5">
            <w:pPr>
              <w:keepLines/>
              <w:spacing w:after="0" w:line="252" w:lineRule="auto"/>
            </w:pPr>
            <w:r>
              <w:rPr>
                <w:b/>
                <w:color w:val="E67E22"/>
                <w:sz w:val="20"/>
              </w:rPr>
              <w:t>2013–2018</w:t>
            </w:r>
          </w:p>
        </w:tc>
        <w:tc>
          <w:tcPr>
            <w:tcW w:w="8674" w:type="dxa"/>
            <w:tcBorders>
              <w:top w:val="nil"/>
              <w:left w:val="nil"/>
              <w:bottom w:val="single" w:sz="5" w:space="0" w:color="D7E3DE"/>
              <w:right w:val="nil"/>
            </w:tcBorders>
            <w:tcMar>
              <w:top w:w="135" w:type="dxa"/>
              <w:left w:w="120" w:type="dxa"/>
              <w:bottom w:w="135" w:type="dxa"/>
              <w:right w:w="130" w:type="dxa"/>
            </w:tcMar>
          </w:tcPr>
          <w:p w14:paraId="29103B15" w14:textId="77777777" w:rsidR="00B06172" w:rsidRDefault="00E826C5">
            <w:pPr>
              <w:keepNext/>
              <w:keepLines/>
              <w:spacing w:after="60" w:line="259" w:lineRule="auto"/>
            </w:pPr>
            <w:r>
              <w:rPr>
                <w:sz w:val="19"/>
              </w:rPr>
              <w:t>Gestione di Progetti Obiettivo finanziati ai sensi della L.R. 20/1997 per l’inserimento lavorativo di persone con problematiche psichiatriche.</w:t>
            </w:r>
          </w:p>
          <w:p w14:paraId="6EB761A7" w14:textId="77777777" w:rsidR="00B06172" w:rsidRDefault="00E826C5">
            <w:pPr>
              <w:keepLines/>
              <w:spacing w:after="0" w:line="252" w:lineRule="auto"/>
            </w:pPr>
            <w:r>
              <w:rPr>
                <w:b/>
                <w:color w:val="174C3C"/>
                <w:sz w:val="17"/>
              </w:rPr>
              <w:t>Ente / collaborazione:</w:t>
            </w:r>
            <w:r>
              <w:rPr>
                <w:color w:val="66736E"/>
                <w:sz w:val="17"/>
              </w:rPr>
              <w:t xml:space="preserve"> Comuni di Bidonì e Soddì.</w:t>
            </w:r>
          </w:p>
        </w:tc>
      </w:tr>
      <w:tr w:rsidR="00B06172" w14:paraId="46DAF94D"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4AE825DD" w14:textId="77777777" w:rsidR="00B06172" w:rsidRDefault="00E826C5">
            <w:pPr>
              <w:keepLines/>
              <w:spacing w:after="0" w:line="252" w:lineRule="auto"/>
            </w:pPr>
            <w:r>
              <w:rPr>
                <w:b/>
                <w:color w:val="E67E22"/>
                <w:sz w:val="20"/>
              </w:rPr>
              <w:lastRenderedPageBreak/>
              <w:t>2016–2018</w:t>
            </w:r>
          </w:p>
        </w:tc>
        <w:tc>
          <w:tcPr>
            <w:tcW w:w="8674" w:type="dxa"/>
            <w:tcBorders>
              <w:top w:val="nil"/>
              <w:left w:val="nil"/>
              <w:bottom w:val="single" w:sz="5" w:space="0" w:color="D7E3DE"/>
              <w:right w:val="nil"/>
            </w:tcBorders>
            <w:tcMar>
              <w:top w:w="135" w:type="dxa"/>
              <w:left w:w="120" w:type="dxa"/>
              <w:bottom w:w="135" w:type="dxa"/>
              <w:right w:w="130" w:type="dxa"/>
            </w:tcMar>
          </w:tcPr>
          <w:p w14:paraId="47017124" w14:textId="77777777" w:rsidR="00B06172" w:rsidRDefault="00E826C5">
            <w:pPr>
              <w:keepNext/>
              <w:keepLines/>
              <w:spacing w:after="60" w:line="259" w:lineRule="auto"/>
            </w:pPr>
            <w:r>
              <w:rPr>
                <w:sz w:val="19"/>
              </w:rPr>
              <w:t>Gestione di un Progetto Obiettivo finanziato ai sensi della L.R. 20/1997 per l’inserimento lavorativo di persone con problematiche psichiatriche.</w:t>
            </w:r>
          </w:p>
          <w:p w14:paraId="1D5E5476" w14:textId="77777777" w:rsidR="00B06172" w:rsidRDefault="00E826C5">
            <w:pPr>
              <w:keepLines/>
              <w:spacing w:after="0" w:line="252" w:lineRule="auto"/>
            </w:pPr>
            <w:r>
              <w:rPr>
                <w:b/>
                <w:color w:val="174C3C"/>
                <w:sz w:val="17"/>
              </w:rPr>
              <w:t>Ente / collaborazione:</w:t>
            </w:r>
            <w:r>
              <w:rPr>
                <w:color w:val="66736E"/>
                <w:sz w:val="17"/>
              </w:rPr>
              <w:t xml:space="preserve"> Comune di Neoneli.</w:t>
            </w:r>
          </w:p>
        </w:tc>
      </w:tr>
      <w:tr w:rsidR="00B06172" w14:paraId="4FAC9CE6"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599ACEEB" w14:textId="77777777" w:rsidR="00B06172" w:rsidRDefault="00E826C5">
            <w:pPr>
              <w:keepLines/>
              <w:spacing w:after="0" w:line="252" w:lineRule="auto"/>
            </w:pPr>
            <w:r>
              <w:rPr>
                <w:b/>
                <w:color w:val="E67E22"/>
                <w:sz w:val="20"/>
              </w:rPr>
              <w:t>2018</w:t>
            </w:r>
          </w:p>
        </w:tc>
        <w:tc>
          <w:tcPr>
            <w:tcW w:w="8674" w:type="dxa"/>
            <w:tcBorders>
              <w:top w:val="nil"/>
              <w:left w:val="nil"/>
              <w:bottom w:val="single" w:sz="5" w:space="0" w:color="D7E3DE"/>
              <w:right w:val="nil"/>
            </w:tcBorders>
            <w:tcMar>
              <w:top w:w="135" w:type="dxa"/>
              <w:left w:w="120" w:type="dxa"/>
              <w:bottom w:w="135" w:type="dxa"/>
              <w:right w:w="130" w:type="dxa"/>
            </w:tcMar>
          </w:tcPr>
          <w:p w14:paraId="2301064F" w14:textId="77777777" w:rsidR="00B06172" w:rsidRDefault="00E826C5">
            <w:pPr>
              <w:keepNext/>
              <w:keepLines/>
              <w:spacing w:after="60" w:line="259" w:lineRule="auto"/>
            </w:pPr>
            <w:r>
              <w:rPr>
                <w:sz w:val="19"/>
              </w:rPr>
              <w:t>Gestione del progetto “Estreme Povertà”, finalizzato all’inserimento socio-lavorativo di persone in situazione di disagio socio-economico.</w:t>
            </w:r>
          </w:p>
          <w:p w14:paraId="795BBE9E" w14:textId="77777777" w:rsidR="00B06172" w:rsidRDefault="00E826C5">
            <w:pPr>
              <w:keepLines/>
              <w:spacing w:after="0" w:line="252" w:lineRule="auto"/>
            </w:pPr>
            <w:r>
              <w:rPr>
                <w:b/>
                <w:color w:val="174C3C"/>
                <w:sz w:val="17"/>
              </w:rPr>
              <w:t>Ente / collaborazione:</w:t>
            </w:r>
            <w:r>
              <w:rPr>
                <w:color w:val="66736E"/>
                <w:sz w:val="17"/>
              </w:rPr>
              <w:t xml:space="preserve"> Comune di Soddì.</w:t>
            </w:r>
          </w:p>
        </w:tc>
      </w:tr>
      <w:tr w:rsidR="00B06172" w14:paraId="0076FC9F"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C0BF3CE" w14:textId="77777777" w:rsidR="00B06172" w:rsidRDefault="00E826C5">
            <w:pPr>
              <w:keepLines/>
              <w:spacing w:after="0" w:line="252" w:lineRule="auto"/>
            </w:pPr>
            <w:r>
              <w:rPr>
                <w:b/>
                <w:color w:val="E67E22"/>
                <w:sz w:val="20"/>
              </w:rPr>
              <w:t>1995–2018</w:t>
            </w:r>
          </w:p>
        </w:tc>
        <w:tc>
          <w:tcPr>
            <w:tcW w:w="8674" w:type="dxa"/>
            <w:tcBorders>
              <w:top w:val="nil"/>
              <w:left w:val="nil"/>
              <w:bottom w:val="single" w:sz="5" w:space="0" w:color="D7E3DE"/>
              <w:right w:val="nil"/>
            </w:tcBorders>
            <w:tcMar>
              <w:top w:w="135" w:type="dxa"/>
              <w:left w:w="120" w:type="dxa"/>
              <w:bottom w:w="135" w:type="dxa"/>
              <w:right w:w="130" w:type="dxa"/>
            </w:tcMar>
          </w:tcPr>
          <w:p w14:paraId="6194EDEA" w14:textId="77777777" w:rsidR="00B06172" w:rsidRDefault="00E826C5">
            <w:pPr>
              <w:keepNext/>
              <w:keepLines/>
              <w:spacing w:after="60" w:line="259" w:lineRule="auto"/>
            </w:pPr>
            <w:r>
              <w:rPr>
                <w:sz w:val="19"/>
              </w:rPr>
              <w:t>Gestione dell’azienda agricola ortoflorovivaistica “Sa Paule Manna”.</w:t>
            </w:r>
          </w:p>
          <w:p w14:paraId="2978202C" w14:textId="77777777" w:rsidR="00B06172" w:rsidRDefault="00E826C5">
            <w:pPr>
              <w:keepLines/>
              <w:spacing w:after="0" w:line="252" w:lineRule="auto"/>
            </w:pPr>
            <w:r>
              <w:rPr>
                <w:b/>
                <w:color w:val="174C3C"/>
                <w:sz w:val="17"/>
              </w:rPr>
              <w:t>Ente / collaborazione:</w:t>
            </w:r>
            <w:r>
              <w:rPr>
                <w:color w:val="66736E"/>
                <w:sz w:val="17"/>
              </w:rPr>
              <w:t xml:space="preserve"> Agro del Comune di Paulilatino.</w:t>
            </w:r>
          </w:p>
        </w:tc>
      </w:tr>
      <w:tr w:rsidR="00B06172" w14:paraId="0382579F"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FC621EC" w14:textId="77777777" w:rsidR="00B06172" w:rsidRDefault="00E826C5">
            <w:pPr>
              <w:keepLines/>
              <w:spacing w:after="0" w:line="252" w:lineRule="auto"/>
            </w:pPr>
            <w:r>
              <w:rPr>
                <w:b/>
                <w:color w:val="E67E22"/>
                <w:sz w:val="20"/>
              </w:rPr>
              <w:t>2005–2012 e 2016–2018</w:t>
            </w:r>
          </w:p>
        </w:tc>
        <w:tc>
          <w:tcPr>
            <w:tcW w:w="8674" w:type="dxa"/>
            <w:tcBorders>
              <w:top w:val="nil"/>
              <w:left w:val="nil"/>
              <w:bottom w:val="single" w:sz="5" w:space="0" w:color="D7E3DE"/>
              <w:right w:val="nil"/>
            </w:tcBorders>
            <w:tcMar>
              <w:top w:w="135" w:type="dxa"/>
              <w:left w:w="120" w:type="dxa"/>
              <w:bottom w:w="135" w:type="dxa"/>
              <w:right w:w="130" w:type="dxa"/>
            </w:tcMar>
          </w:tcPr>
          <w:p w14:paraId="1F10437D" w14:textId="77777777" w:rsidR="00B06172" w:rsidRDefault="00E826C5">
            <w:pPr>
              <w:keepNext/>
              <w:keepLines/>
              <w:spacing w:after="60" w:line="259" w:lineRule="auto"/>
            </w:pPr>
            <w:r>
              <w:rPr>
                <w:sz w:val="19"/>
              </w:rPr>
              <w:t>Pulizia di locali e uffici comunali.</w:t>
            </w:r>
          </w:p>
          <w:p w14:paraId="4DF9CEE0"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0E2438EF"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3A6825FC" w14:textId="77777777" w:rsidR="00B06172" w:rsidRDefault="00E826C5">
            <w:pPr>
              <w:keepLines/>
              <w:spacing w:after="0" w:line="252" w:lineRule="auto"/>
            </w:pPr>
            <w:r>
              <w:rPr>
                <w:b/>
                <w:color w:val="E67E22"/>
                <w:sz w:val="20"/>
              </w:rPr>
              <w:t>2018</w:t>
            </w:r>
          </w:p>
        </w:tc>
        <w:tc>
          <w:tcPr>
            <w:tcW w:w="8674" w:type="dxa"/>
            <w:tcBorders>
              <w:top w:val="nil"/>
              <w:left w:val="nil"/>
              <w:bottom w:val="single" w:sz="5" w:space="0" w:color="D7E3DE"/>
              <w:right w:val="nil"/>
            </w:tcBorders>
            <w:tcMar>
              <w:top w:w="135" w:type="dxa"/>
              <w:left w:w="120" w:type="dxa"/>
              <w:bottom w:w="135" w:type="dxa"/>
              <w:right w:w="130" w:type="dxa"/>
            </w:tcMar>
          </w:tcPr>
          <w:p w14:paraId="4886095E" w14:textId="77777777" w:rsidR="00B06172" w:rsidRDefault="00E826C5">
            <w:pPr>
              <w:keepNext/>
              <w:keepLines/>
              <w:spacing w:after="60" w:line="259" w:lineRule="auto"/>
            </w:pPr>
            <w:r>
              <w:rPr>
                <w:sz w:val="19"/>
              </w:rPr>
              <w:t>Pulizia di locali e uffici comunali.</w:t>
            </w:r>
          </w:p>
          <w:p w14:paraId="5922264D" w14:textId="77777777" w:rsidR="00B06172" w:rsidRDefault="00E826C5">
            <w:pPr>
              <w:keepLines/>
              <w:spacing w:after="0" w:line="252" w:lineRule="auto"/>
            </w:pPr>
            <w:r>
              <w:rPr>
                <w:b/>
                <w:color w:val="174C3C"/>
                <w:sz w:val="17"/>
              </w:rPr>
              <w:t>Ente / collaborazione:</w:t>
            </w:r>
            <w:r>
              <w:rPr>
                <w:color w:val="66736E"/>
                <w:sz w:val="17"/>
              </w:rPr>
              <w:t xml:space="preserve"> Comune di Borore.</w:t>
            </w:r>
          </w:p>
        </w:tc>
      </w:tr>
      <w:tr w:rsidR="00B06172" w14:paraId="539B9590"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EA8DDF3" w14:textId="77777777" w:rsidR="00B06172" w:rsidRDefault="00E826C5">
            <w:pPr>
              <w:keepLines/>
              <w:spacing w:after="0" w:line="252" w:lineRule="auto"/>
            </w:pPr>
            <w:r>
              <w:rPr>
                <w:b/>
                <w:color w:val="E67E22"/>
                <w:sz w:val="20"/>
              </w:rPr>
              <w:t>2018</w:t>
            </w:r>
          </w:p>
        </w:tc>
        <w:tc>
          <w:tcPr>
            <w:tcW w:w="8674" w:type="dxa"/>
            <w:tcBorders>
              <w:top w:val="nil"/>
              <w:left w:val="nil"/>
              <w:bottom w:val="single" w:sz="5" w:space="0" w:color="D7E3DE"/>
              <w:right w:val="nil"/>
            </w:tcBorders>
            <w:tcMar>
              <w:top w:w="135" w:type="dxa"/>
              <w:left w:w="120" w:type="dxa"/>
              <w:bottom w:w="135" w:type="dxa"/>
              <w:right w:w="130" w:type="dxa"/>
            </w:tcMar>
          </w:tcPr>
          <w:p w14:paraId="4F5784CC" w14:textId="77777777" w:rsidR="00B06172" w:rsidRDefault="00E826C5">
            <w:pPr>
              <w:keepNext/>
              <w:keepLines/>
              <w:spacing w:after="60" w:line="259" w:lineRule="auto"/>
            </w:pPr>
            <w:r>
              <w:rPr>
                <w:sz w:val="19"/>
              </w:rPr>
              <w:t>Pulizia dei locali destinati alle attività del PLUS.</w:t>
            </w:r>
          </w:p>
          <w:p w14:paraId="6B8E77EC" w14:textId="77777777" w:rsidR="00B06172" w:rsidRDefault="00E826C5">
            <w:pPr>
              <w:keepLines/>
              <w:spacing w:after="0" w:line="252" w:lineRule="auto"/>
            </w:pPr>
            <w:r>
              <w:rPr>
                <w:b/>
                <w:color w:val="174C3C"/>
                <w:sz w:val="17"/>
              </w:rPr>
              <w:t>Ente / collaborazione:</w:t>
            </w:r>
            <w:r>
              <w:rPr>
                <w:color w:val="66736E"/>
                <w:sz w:val="17"/>
              </w:rPr>
              <w:t xml:space="preserve"> PLUS Ghilarza-Bosa.</w:t>
            </w:r>
          </w:p>
        </w:tc>
      </w:tr>
      <w:tr w:rsidR="00B06172" w14:paraId="6F377F6F"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12C5A6D5" w14:textId="77777777" w:rsidR="00B06172" w:rsidRDefault="00E826C5">
            <w:pPr>
              <w:keepLines/>
              <w:spacing w:after="0" w:line="252" w:lineRule="auto"/>
            </w:pPr>
            <w:r>
              <w:rPr>
                <w:b/>
                <w:color w:val="E67E22"/>
                <w:sz w:val="20"/>
              </w:rPr>
              <w:t>2017</w:t>
            </w:r>
          </w:p>
        </w:tc>
        <w:tc>
          <w:tcPr>
            <w:tcW w:w="8674" w:type="dxa"/>
            <w:tcBorders>
              <w:top w:val="nil"/>
              <w:left w:val="nil"/>
              <w:bottom w:val="single" w:sz="5" w:space="0" w:color="D7E3DE"/>
              <w:right w:val="nil"/>
            </w:tcBorders>
            <w:tcMar>
              <w:top w:w="135" w:type="dxa"/>
              <w:left w:w="120" w:type="dxa"/>
              <w:bottom w:w="135" w:type="dxa"/>
              <w:right w:w="130" w:type="dxa"/>
            </w:tcMar>
          </w:tcPr>
          <w:p w14:paraId="439DF3F9" w14:textId="77777777" w:rsidR="00B06172" w:rsidRDefault="00E826C5">
            <w:pPr>
              <w:keepNext/>
              <w:keepLines/>
              <w:spacing w:after="60" w:line="259" w:lineRule="auto"/>
            </w:pPr>
            <w:r>
              <w:rPr>
                <w:sz w:val="19"/>
              </w:rPr>
              <w:t>Gestione di un progetto di inserimento lavorativo di persone svantaggiate nei servizi di cura e manutenzione delle aree verdi pubbliche.</w:t>
            </w:r>
          </w:p>
          <w:p w14:paraId="1DA572F2"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4371D232"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F20B724" w14:textId="77777777" w:rsidR="00B06172" w:rsidRDefault="00E826C5">
            <w:pPr>
              <w:keepLines/>
              <w:spacing w:after="0" w:line="252" w:lineRule="auto"/>
            </w:pPr>
            <w:r>
              <w:rPr>
                <w:b/>
                <w:color w:val="E67E22"/>
                <w:sz w:val="20"/>
              </w:rPr>
              <w:t>2003–2017</w:t>
            </w:r>
          </w:p>
        </w:tc>
        <w:tc>
          <w:tcPr>
            <w:tcW w:w="8674" w:type="dxa"/>
            <w:tcBorders>
              <w:top w:val="nil"/>
              <w:left w:val="nil"/>
              <w:bottom w:val="single" w:sz="5" w:space="0" w:color="D7E3DE"/>
              <w:right w:val="nil"/>
            </w:tcBorders>
            <w:tcMar>
              <w:top w:w="135" w:type="dxa"/>
              <w:left w:w="120" w:type="dxa"/>
              <w:bottom w:w="135" w:type="dxa"/>
              <w:right w:w="130" w:type="dxa"/>
            </w:tcMar>
          </w:tcPr>
          <w:p w14:paraId="651EB69E" w14:textId="77777777" w:rsidR="00B06172" w:rsidRDefault="00E826C5">
            <w:pPr>
              <w:keepNext/>
              <w:keepLines/>
              <w:spacing w:after="60" w:line="259" w:lineRule="auto"/>
            </w:pPr>
            <w:r>
              <w:rPr>
                <w:sz w:val="19"/>
              </w:rPr>
              <w:t>Cura e manutenzione dell’area cimiteriale.</w:t>
            </w:r>
          </w:p>
          <w:p w14:paraId="6650C3BB" w14:textId="77777777" w:rsidR="00B06172" w:rsidRDefault="00E826C5">
            <w:pPr>
              <w:keepLines/>
              <w:spacing w:after="0" w:line="252" w:lineRule="auto"/>
            </w:pPr>
            <w:r>
              <w:rPr>
                <w:b/>
                <w:color w:val="174C3C"/>
                <w:sz w:val="17"/>
              </w:rPr>
              <w:t>Ente / collaborazione:</w:t>
            </w:r>
            <w:r>
              <w:rPr>
                <w:color w:val="66736E"/>
                <w:sz w:val="17"/>
              </w:rPr>
              <w:t xml:space="preserve"> Comune di Sedilo.</w:t>
            </w:r>
          </w:p>
        </w:tc>
      </w:tr>
      <w:tr w:rsidR="00B06172" w14:paraId="366824E7"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0099AC46" w14:textId="77777777" w:rsidR="00B06172" w:rsidRDefault="00E826C5">
            <w:pPr>
              <w:keepLines/>
              <w:spacing w:after="0" w:line="252" w:lineRule="auto"/>
            </w:pPr>
            <w:r>
              <w:rPr>
                <w:b/>
                <w:color w:val="E67E22"/>
                <w:sz w:val="20"/>
              </w:rPr>
              <w:t>2014–2017</w:t>
            </w:r>
          </w:p>
        </w:tc>
        <w:tc>
          <w:tcPr>
            <w:tcW w:w="8674" w:type="dxa"/>
            <w:tcBorders>
              <w:top w:val="nil"/>
              <w:left w:val="nil"/>
              <w:bottom w:val="single" w:sz="5" w:space="0" w:color="D7E3DE"/>
              <w:right w:val="nil"/>
            </w:tcBorders>
            <w:tcMar>
              <w:top w:w="135" w:type="dxa"/>
              <w:left w:w="120" w:type="dxa"/>
              <w:bottom w:w="135" w:type="dxa"/>
              <w:right w:w="130" w:type="dxa"/>
            </w:tcMar>
          </w:tcPr>
          <w:p w14:paraId="2272A052" w14:textId="77777777" w:rsidR="00B06172" w:rsidRDefault="00E826C5">
            <w:pPr>
              <w:keepNext/>
              <w:keepLines/>
              <w:spacing w:after="60" w:line="259" w:lineRule="auto"/>
            </w:pPr>
            <w:r>
              <w:rPr>
                <w:sz w:val="19"/>
              </w:rPr>
              <w:t>Manutenzione del verde pubblico, dei giardini, dei parchi, delle aiuole e delle fioriere del centro abitato.</w:t>
            </w:r>
          </w:p>
          <w:p w14:paraId="227D27AF" w14:textId="77777777" w:rsidR="00B06172" w:rsidRDefault="00E826C5">
            <w:pPr>
              <w:keepLines/>
              <w:spacing w:after="0" w:line="252" w:lineRule="auto"/>
            </w:pPr>
            <w:r>
              <w:rPr>
                <w:b/>
                <w:color w:val="174C3C"/>
                <w:sz w:val="17"/>
              </w:rPr>
              <w:t>Ente / collaborazione:</w:t>
            </w:r>
            <w:r>
              <w:rPr>
                <w:color w:val="66736E"/>
                <w:sz w:val="17"/>
              </w:rPr>
              <w:t xml:space="preserve"> Comune di Sedilo.</w:t>
            </w:r>
          </w:p>
        </w:tc>
      </w:tr>
      <w:tr w:rsidR="00B06172" w14:paraId="66BA3F39"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545C7637" w14:textId="77777777" w:rsidR="00B06172" w:rsidRDefault="00E826C5">
            <w:pPr>
              <w:keepLines/>
              <w:spacing w:after="0" w:line="252" w:lineRule="auto"/>
            </w:pPr>
            <w:r>
              <w:rPr>
                <w:b/>
                <w:color w:val="E67E22"/>
                <w:sz w:val="20"/>
              </w:rPr>
              <w:t>2017</w:t>
            </w:r>
          </w:p>
        </w:tc>
        <w:tc>
          <w:tcPr>
            <w:tcW w:w="8674" w:type="dxa"/>
            <w:tcBorders>
              <w:top w:val="nil"/>
              <w:left w:val="nil"/>
              <w:bottom w:val="single" w:sz="5" w:space="0" w:color="D7E3DE"/>
              <w:right w:val="nil"/>
            </w:tcBorders>
            <w:tcMar>
              <w:top w:w="135" w:type="dxa"/>
              <w:left w:w="120" w:type="dxa"/>
              <w:bottom w:w="135" w:type="dxa"/>
              <w:right w:w="130" w:type="dxa"/>
            </w:tcMar>
          </w:tcPr>
          <w:p w14:paraId="7A2FF84A" w14:textId="77777777" w:rsidR="00B06172" w:rsidRDefault="00E826C5">
            <w:pPr>
              <w:keepNext/>
              <w:keepLines/>
              <w:spacing w:after="60" w:line="259" w:lineRule="auto"/>
            </w:pPr>
            <w:r>
              <w:rPr>
                <w:sz w:val="19"/>
              </w:rPr>
              <w:t>Realizzazione di un roseto presso la Scuola dell’infanzia Sacro Cuore.</w:t>
            </w:r>
          </w:p>
          <w:p w14:paraId="1D5526B2" w14:textId="77777777" w:rsidR="00B06172" w:rsidRDefault="00E826C5">
            <w:pPr>
              <w:keepLines/>
              <w:spacing w:after="0" w:line="252" w:lineRule="auto"/>
            </w:pPr>
            <w:r>
              <w:rPr>
                <w:b/>
                <w:color w:val="174C3C"/>
                <w:sz w:val="17"/>
              </w:rPr>
              <w:t>Ente / collaborazione:</w:t>
            </w:r>
            <w:r>
              <w:rPr>
                <w:color w:val="66736E"/>
                <w:sz w:val="17"/>
              </w:rPr>
              <w:t xml:space="preserve"> Cooperativa Sociale Sacro Cuore, Paulilatino.</w:t>
            </w:r>
          </w:p>
        </w:tc>
      </w:tr>
      <w:tr w:rsidR="00B06172" w14:paraId="04A44639"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12184F44" w14:textId="77777777" w:rsidR="00B06172" w:rsidRDefault="00E826C5">
            <w:pPr>
              <w:keepLines/>
              <w:spacing w:after="0" w:line="252" w:lineRule="auto"/>
            </w:pPr>
            <w:r>
              <w:rPr>
                <w:b/>
                <w:color w:val="E67E22"/>
                <w:sz w:val="20"/>
              </w:rPr>
              <w:t>2017</w:t>
            </w:r>
          </w:p>
        </w:tc>
        <w:tc>
          <w:tcPr>
            <w:tcW w:w="8674" w:type="dxa"/>
            <w:tcBorders>
              <w:top w:val="nil"/>
              <w:left w:val="nil"/>
              <w:bottom w:val="single" w:sz="5" w:space="0" w:color="D7E3DE"/>
              <w:right w:val="nil"/>
            </w:tcBorders>
            <w:tcMar>
              <w:top w:w="135" w:type="dxa"/>
              <w:left w:w="120" w:type="dxa"/>
              <w:bottom w:w="135" w:type="dxa"/>
              <w:right w:w="130" w:type="dxa"/>
            </w:tcMar>
          </w:tcPr>
          <w:p w14:paraId="49A5AA36" w14:textId="77777777" w:rsidR="00B06172" w:rsidRDefault="00E826C5">
            <w:pPr>
              <w:keepNext/>
              <w:keepLines/>
              <w:spacing w:after="60" w:line="259" w:lineRule="auto"/>
            </w:pPr>
            <w:r>
              <w:rPr>
                <w:sz w:val="19"/>
              </w:rPr>
              <w:t>Realizzazione di un giardino con prato verde presso la Comunità Villa Babbini.</w:t>
            </w:r>
          </w:p>
          <w:p w14:paraId="737FB088" w14:textId="77777777" w:rsidR="00B06172" w:rsidRDefault="00E826C5">
            <w:pPr>
              <w:keepLines/>
              <w:spacing w:after="0" w:line="252" w:lineRule="auto"/>
            </w:pPr>
            <w:r>
              <w:rPr>
                <w:b/>
                <w:color w:val="174C3C"/>
                <w:sz w:val="17"/>
              </w:rPr>
              <w:t>Ente / collaborazione:</w:t>
            </w:r>
            <w:r>
              <w:rPr>
                <w:color w:val="66736E"/>
                <w:sz w:val="17"/>
              </w:rPr>
              <w:t xml:space="preserve"> Cooperativa Sociale Sacro Cuore, Paulilatino.</w:t>
            </w:r>
          </w:p>
        </w:tc>
      </w:tr>
      <w:tr w:rsidR="00B06172" w14:paraId="3C9D232C"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2D26B314" w14:textId="77777777" w:rsidR="00B06172" w:rsidRDefault="00E826C5">
            <w:pPr>
              <w:keepLines/>
              <w:spacing w:after="0" w:line="252" w:lineRule="auto"/>
            </w:pPr>
            <w:r>
              <w:rPr>
                <w:b/>
                <w:color w:val="E67E22"/>
                <w:sz w:val="20"/>
              </w:rPr>
              <w:t>2017</w:t>
            </w:r>
          </w:p>
        </w:tc>
        <w:tc>
          <w:tcPr>
            <w:tcW w:w="8674" w:type="dxa"/>
            <w:tcBorders>
              <w:top w:val="nil"/>
              <w:left w:val="nil"/>
              <w:bottom w:val="single" w:sz="5" w:space="0" w:color="D7E3DE"/>
              <w:right w:val="nil"/>
            </w:tcBorders>
            <w:tcMar>
              <w:top w:w="135" w:type="dxa"/>
              <w:left w:w="120" w:type="dxa"/>
              <w:bottom w:w="135" w:type="dxa"/>
              <w:right w:w="130" w:type="dxa"/>
            </w:tcMar>
          </w:tcPr>
          <w:p w14:paraId="40B0CCD9" w14:textId="77777777" w:rsidR="00B06172" w:rsidRDefault="00E826C5">
            <w:pPr>
              <w:keepNext/>
              <w:keepLines/>
              <w:spacing w:after="60" w:line="259" w:lineRule="auto"/>
            </w:pPr>
            <w:r>
              <w:rPr>
                <w:sz w:val="19"/>
              </w:rPr>
              <w:t>Realizzazione di un’area verde mediante sistemazione del terreno, semina del prato e piantumazione di essenze autoctone.</w:t>
            </w:r>
          </w:p>
          <w:p w14:paraId="59AF7EB7"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1566B2EE"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35B3004" w14:textId="77777777" w:rsidR="00B06172" w:rsidRDefault="00E826C5">
            <w:pPr>
              <w:keepLines/>
              <w:spacing w:after="0" w:line="252" w:lineRule="auto"/>
            </w:pPr>
            <w:r>
              <w:rPr>
                <w:b/>
                <w:color w:val="E67E22"/>
                <w:sz w:val="20"/>
              </w:rPr>
              <w:t>1999–2016</w:t>
            </w:r>
          </w:p>
        </w:tc>
        <w:tc>
          <w:tcPr>
            <w:tcW w:w="8674" w:type="dxa"/>
            <w:tcBorders>
              <w:top w:val="nil"/>
              <w:left w:val="nil"/>
              <w:bottom w:val="single" w:sz="5" w:space="0" w:color="D7E3DE"/>
              <w:right w:val="nil"/>
            </w:tcBorders>
            <w:tcMar>
              <w:top w:w="135" w:type="dxa"/>
              <w:left w:w="120" w:type="dxa"/>
              <w:bottom w:w="135" w:type="dxa"/>
              <w:right w:w="130" w:type="dxa"/>
            </w:tcMar>
          </w:tcPr>
          <w:p w14:paraId="0C4DEBEA" w14:textId="77777777" w:rsidR="00B06172" w:rsidRDefault="00E826C5">
            <w:pPr>
              <w:keepNext/>
              <w:keepLines/>
              <w:spacing w:after="60" w:line="259" w:lineRule="auto"/>
            </w:pPr>
            <w:r>
              <w:rPr>
                <w:sz w:val="19"/>
              </w:rPr>
              <w:t>Gestione del servizio intercomunale di trasporto di persone con disabilità e minori.</w:t>
            </w:r>
          </w:p>
          <w:p w14:paraId="24601733"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5D310225"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FEB1F2B" w14:textId="77777777" w:rsidR="00B06172" w:rsidRDefault="00E826C5">
            <w:pPr>
              <w:keepLines/>
              <w:spacing w:after="0" w:line="252" w:lineRule="auto"/>
            </w:pPr>
            <w:r>
              <w:rPr>
                <w:b/>
                <w:color w:val="E67E22"/>
                <w:sz w:val="20"/>
              </w:rPr>
              <w:t>2014–2016</w:t>
            </w:r>
          </w:p>
        </w:tc>
        <w:tc>
          <w:tcPr>
            <w:tcW w:w="8674" w:type="dxa"/>
            <w:tcBorders>
              <w:top w:val="nil"/>
              <w:left w:val="nil"/>
              <w:bottom w:val="single" w:sz="5" w:space="0" w:color="D7E3DE"/>
              <w:right w:val="nil"/>
            </w:tcBorders>
            <w:tcMar>
              <w:top w:w="135" w:type="dxa"/>
              <w:left w:w="120" w:type="dxa"/>
              <w:bottom w:w="135" w:type="dxa"/>
              <w:right w:w="130" w:type="dxa"/>
            </w:tcMar>
          </w:tcPr>
          <w:p w14:paraId="1A176BC5" w14:textId="77777777" w:rsidR="00B06172" w:rsidRDefault="00E826C5">
            <w:pPr>
              <w:keepNext/>
              <w:keepLines/>
              <w:spacing w:after="60" w:line="259" w:lineRule="auto"/>
            </w:pPr>
            <w:r>
              <w:rPr>
                <w:sz w:val="19"/>
              </w:rPr>
              <w:t>Gestione del progetto formativo “Green Worker di promozione dell’ambiente e del paesaggio”.</w:t>
            </w:r>
          </w:p>
          <w:p w14:paraId="0F8E326C" w14:textId="77777777" w:rsidR="00B06172" w:rsidRDefault="00E826C5">
            <w:pPr>
              <w:keepLines/>
              <w:spacing w:after="0" w:line="252" w:lineRule="auto"/>
            </w:pPr>
            <w:r>
              <w:rPr>
                <w:b/>
                <w:color w:val="174C3C"/>
                <w:sz w:val="17"/>
              </w:rPr>
              <w:t>Ente / collaborazione:</w:t>
            </w:r>
            <w:r>
              <w:rPr>
                <w:color w:val="66736E"/>
                <w:sz w:val="17"/>
              </w:rPr>
              <w:t xml:space="preserve"> Centro di Salute Mentale di Ghilarza e PLUS Ghilarza-Bosa; progetto cofinanziato dal PLUS e dalla Fondazione Banca delle Comunicazioni.</w:t>
            </w:r>
          </w:p>
        </w:tc>
      </w:tr>
      <w:tr w:rsidR="00B06172" w14:paraId="4CA64A41"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3C2C2606" w14:textId="77777777" w:rsidR="00B06172" w:rsidRDefault="00E826C5">
            <w:pPr>
              <w:keepLines/>
              <w:spacing w:after="0" w:line="252" w:lineRule="auto"/>
            </w:pPr>
            <w:r>
              <w:rPr>
                <w:b/>
                <w:color w:val="E67E22"/>
                <w:sz w:val="20"/>
              </w:rPr>
              <w:t>2002–2015</w:t>
            </w:r>
          </w:p>
        </w:tc>
        <w:tc>
          <w:tcPr>
            <w:tcW w:w="8674" w:type="dxa"/>
            <w:tcBorders>
              <w:top w:val="nil"/>
              <w:left w:val="nil"/>
              <w:bottom w:val="single" w:sz="5" w:space="0" w:color="D7E3DE"/>
              <w:right w:val="nil"/>
            </w:tcBorders>
            <w:tcMar>
              <w:top w:w="135" w:type="dxa"/>
              <w:left w:w="120" w:type="dxa"/>
              <w:bottom w:w="135" w:type="dxa"/>
              <w:right w:w="130" w:type="dxa"/>
            </w:tcMar>
          </w:tcPr>
          <w:p w14:paraId="04BB9331" w14:textId="77777777" w:rsidR="00B06172" w:rsidRDefault="00E826C5">
            <w:pPr>
              <w:keepNext/>
              <w:keepLines/>
              <w:spacing w:after="60" w:line="259" w:lineRule="auto"/>
            </w:pPr>
            <w:r>
              <w:rPr>
                <w:sz w:val="19"/>
              </w:rPr>
              <w:t>Gestione dell’azienda agricola ortoflorovivaistica “S’Arenarzu”.</w:t>
            </w:r>
          </w:p>
          <w:p w14:paraId="2B0A7E91" w14:textId="77777777" w:rsidR="00B06172" w:rsidRDefault="00E826C5">
            <w:pPr>
              <w:keepLines/>
              <w:spacing w:after="0" w:line="252" w:lineRule="auto"/>
            </w:pPr>
            <w:r>
              <w:rPr>
                <w:b/>
                <w:color w:val="174C3C"/>
                <w:sz w:val="17"/>
              </w:rPr>
              <w:t>Ente / collaborazione:</w:t>
            </w:r>
            <w:r>
              <w:rPr>
                <w:color w:val="66736E"/>
                <w:sz w:val="17"/>
              </w:rPr>
              <w:t xml:space="preserve"> Agro del Comune di Ghilarza.</w:t>
            </w:r>
          </w:p>
        </w:tc>
      </w:tr>
      <w:tr w:rsidR="00B06172" w14:paraId="76B8C177"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227B87B1" w14:textId="77777777" w:rsidR="00B06172" w:rsidRDefault="00E826C5">
            <w:pPr>
              <w:keepLines/>
              <w:spacing w:after="0" w:line="252" w:lineRule="auto"/>
            </w:pPr>
            <w:r>
              <w:rPr>
                <w:b/>
                <w:color w:val="E67E22"/>
                <w:sz w:val="20"/>
              </w:rPr>
              <w:t>2010–2015</w:t>
            </w:r>
          </w:p>
        </w:tc>
        <w:tc>
          <w:tcPr>
            <w:tcW w:w="8674" w:type="dxa"/>
            <w:tcBorders>
              <w:top w:val="nil"/>
              <w:left w:val="nil"/>
              <w:bottom w:val="single" w:sz="5" w:space="0" w:color="D7E3DE"/>
              <w:right w:val="nil"/>
            </w:tcBorders>
            <w:tcMar>
              <w:top w:w="135" w:type="dxa"/>
              <w:left w:w="120" w:type="dxa"/>
              <w:bottom w:w="135" w:type="dxa"/>
              <w:right w:w="130" w:type="dxa"/>
            </w:tcMar>
          </w:tcPr>
          <w:p w14:paraId="7811503D" w14:textId="77777777" w:rsidR="00B06172" w:rsidRDefault="00E826C5">
            <w:pPr>
              <w:keepNext/>
              <w:keepLines/>
              <w:spacing w:after="60" w:line="259" w:lineRule="auto"/>
            </w:pPr>
            <w:r>
              <w:rPr>
                <w:sz w:val="19"/>
              </w:rPr>
              <w:t>Manutenzione delle aree verdi del centro abitato, dei giardini, dei parchi, delle aiuole e delle fioriere, con fornitura di piante e fiori.</w:t>
            </w:r>
          </w:p>
          <w:p w14:paraId="4B40242D" w14:textId="77777777" w:rsidR="00B06172" w:rsidRDefault="00E826C5">
            <w:pPr>
              <w:keepLines/>
              <w:spacing w:after="0" w:line="252" w:lineRule="auto"/>
            </w:pPr>
            <w:r>
              <w:rPr>
                <w:b/>
                <w:color w:val="174C3C"/>
                <w:sz w:val="17"/>
              </w:rPr>
              <w:t>Ente / collaborazione:</w:t>
            </w:r>
            <w:r>
              <w:rPr>
                <w:color w:val="66736E"/>
                <w:sz w:val="17"/>
              </w:rPr>
              <w:t xml:space="preserve"> Comune di Tadasuni.</w:t>
            </w:r>
          </w:p>
        </w:tc>
      </w:tr>
      <w:tr w:rsidR="00B06172" w14:paraId="2F5BF276"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8E2DA62" w14:textId="77777777" w:rsidR="00B06172" w:rsidRDefault="00E826C5">
            <w:pPr>
              <w:keepLines/>
              <w:spacing w:after="0" w:line="252" w:lineRule="auto"/>
            </w:pPr>
            <w:r>
              <w:rPr>
                <w:b/>
                <w:color w:val="E67E22"/>
                <w:sz w:val="20"/>
              </w:rPr>
              <w:lastRenderedPageBreak/>
              <w:t>2010–2015</w:t>
            </w:r>
          </w:p>
        </w:tc>
        <w:tc>
          <w:tcPr>
            <w:tcW w:w="8674" w:type="dxa"/>
            <w:tcBorders>
              <w:top w:val="nil"/>
              <w:left w:val="nil"/>
              <w:bottom w:val="single" w:sz="5" w:space="0" w:color="D7E3DE"/>
              <w:right w:val="nil"/>
            </w:tcBorders>
            <w:tcMar>
              <w:top w:w="135" w:type="dxa"/>
              <w:left w:w="120" w:type="dxa"/>
              <w:bottom w:w="135" w:type="dxa"/>
              <w:right w:w="130" w:type="dxa"/>
            </w:tcMar>
          </w:tcPr>
          <w:p w14:paraId="21E0A7A9" w14:textId="77777777" w:rsidR="00B06172" w:rsidRDefault="00E826C5">
            <w:pPr>
              <w:keepNext/>
              <w:keepLines/>
              <w:spacing w:after="60" w:line="259" w:lineRule="auto"/>
            </w:pPr>
            <w:r>
              <w:rPr>
                <w:sz w:val="19"/>
              </w:rPr>
              <w:t>Cura e manutenzione dell’area cimiteriale.</w:t>
            </w:r>
          </w:p>
          <w:p w14:paraId="428CD1DD" w14:textId="77777777" w:rsidR="00B06172" w:rsidRDefault="00E826C5">
            <w:pPr>
              <w:keepLines/>
              <w:spacing w:after="0" w:line="252" w:lineRule="auto"/>
            </w:pPr>
            <w:r>
              <w:rPr>
                <w:b/>
                <w:color w:val="174C3C"/>
                <w:sz w:val="17"/>
              </w:rPr>
              <w:t>Ente / collaborazione:</w:t>
            </w:r>
            <w:r>
              <w:rPr>
                <w:color w:val="66736E"/>
                <w:sz w:val="17"/>
              </w:rPr>
              <w:t xml:space="preserve"> Comune di Tadasuni.</w:t>
            </w:r>
          </w:p>
        </w:tc>
      </w:tr>
      <w:tr w:rsidR="00B06172" w14:paraId="1362DD61"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75717746" w14:textId="77777777" w:rsidR="00B06172" w:rsidRDefault="00E826C5">
            <w:pPr>
              <w:keepLines/>
              <w:spacing w:after="0" w:line="252" w:lineRule="auto"/>
            </w:pPr>
            <w:r>
              <w:rPr>
                <w:b/>
                <w:color w:val="E67E22"/>
                <w:sz w:val="20"/>
              </w:rPr>
              <w:t>2013–2014</w:t>
            </w:r>
          </w:p>
        </w:tc>
        <w:tc>
          <w:tcPr>
            <w:tcW w:w="8674" w:type="dxa"/>
            <w:tcBorders>
              <w:top w:val="nil"/>
              <w:left w:val="nil"/>
              <w:bottom w:val="single" w:sz="5" w:space="0" w:color="D7E3DE"/>
              <w:right w:val="nil"/>
            </w:tcBorders>
            <w:tcMar>
              <w:top w:w="135" w:type="dxa"/>
              <w:left w:w="120" w:type="dxa"/>
              <w:bottom w:w="135" w:type="dxa"/>
              <w:right w:w="130" w:type="dxa"/>
            </w:tcMar>
          </w:tcPr>
          <w:p w14:paraId="1CF9B38A" w14:textId="77777777" w:rsidR="00B06172" w:rsidRDefault="00E826C5">
            <w:pPr>
              <w:keepNext/>
              <w:keepLines/>
              <w:spacing w:after="60" w:line="259" w:lineRule="auto"/>
            </w:pPr>
            <w:r>
              <w:rPr>
                <w:sz w:val="19"/>
              </w:rPr>
              <w:t>Realizzazione di un’area attrezzata presso la Scuola dell’infanzia Sacro Cuore, con pavimentazione antitrauma, prato sintetico, marciapiede e aiuola perimetrale.</w:t>
            </w:r>
          </w:p>
          <w:p w14:paraId="32697965" w14:textId="77777777" w:rsidR="00B06172" w:rsidRDefault="00E826C5">
            <w:pPr>
              <w:keepLines/>
              <w:spacing w:after="0" w:line="252" w:lineRule="auto"/>
            </w:pPr>
            <w:r>
              <w:rPr>
                <w:b/>
                <w:color w:val="174C3C"/>
                <w:sz w:val="17"/>
              </w:rPr>
              <w:t>Ente / collaborazione:</w:t>
            </w:r>
            <w:r>
              <w:rPr>
                <w:color w:val="66736E"/>
                <w:sz w:val="17"/>
              </w:rPr>
              <w:t xml:space="preserve"> Scuola dell’infanzia Sacro Cuore, Paulilatino.</w:t>
            </w:r>
          </w:p>
        </w:tc>
      </w:tr>
      <w:tr w:rsidR="00B06172" w14:paraId="0146E879"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2D382DE" w14:textId="77777777" w:rsidR="00B06172" w:rsidRDefault="00E826C5">
            <w:pPr>
              <w:keepLines/>
              <w:spacing w:after="0" w:line="252" w:lineRule="auto"/>
            </w:pPr>
            <w:r>
              <w:rPr>
                <w:b/>
                <w:color w:val="E67E22"/>
                <w:sz w:val="20"/>
              </w:rPr>
              <w:t>2013–2014</w:t>
            </w:r>
          </w:p>
        </w:tc>
        <w:tc>
          <w:tcPr>
            <w:tcW w:w="8674" w:type="dxa"/>
            <w:tcBorders>
              <w:top w:val="nil"/>
              <w:left w:val="nil"/>
              <w:bottom w:val="single" w:sz="5" w:space="0" w:color="D7E3DE"/>
              <w:right w:val="nil"/>
            </w:tcBorders>
            <w:tcMar>
              <w:top w:w="135" w:type="dxa"/>
              <w:left w:w="120" w:type="dxa"/>
              <w:bottom w:w="135" w:type="dxa"/>
              <w:right w:w="130" w:type="dxa"/>
            </w:tcMar>
          </w:tcPr>
          <w:p w14:paraId="17505412" w14:textId="77777777" w:rsidR="00B06172" w:rsidRDefault="00E826C5">
            <w:pPr>
              <w:keepNext/>
              <w:keepLines/>
              <w:spacing w:after="60" w:line="259" w:lineRule="auto"/>
            </w:pPr>
            <w:r>
              <w:rPr>
                <w:sz w:val="19"/>
              </w:rPr>
              <w:t>Gestione di un cantiere occupazionale per la manutenzione di strade, piazze e aree verdi.</w:t>
            </w:r>
          </w:p>
          <w:p w14:paraId="7FB5ECB5" w14:textId="77777777" w:rsidR="00B06172" w:rsidRDefault="00E826C5">
            <w:pPr>
              <w:keepLines/>
              <w:spacing w:after="0" w:line="252" w:lineRule="auto"/>
            </w:pPr>
            <w:r>
              <w:rPr>
                <w:b/>
                <w:color w:val="174C3C"/>
                <w:sz w:val="17"/>
              </w:rPr>
              <w:t>Ente / collaborazione:</w:t>
            </w:r>
            <w:r>
              <w:rPr>
                <w:color w:val="66736E"/>
                <w:sz w:val="17"/>
              </w:rPr>
              <w:t xml:space="preserve"> Comune di Tadasuni.</w:t>
            </w:r>
          </w:p>
        </w:tc>
      </w:tr>
      <w:tr w:rsidR="00B06172" w14:paraId="7A0BD001"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851223B" w14:textId="77777777" w:rsidR="00B06172" w:rsidRDefault="00E826C5">
            <w:pPr>
              <w:keepLines/>
              <w:spacing w:after="0" w:line="252" w:lineRule="auto"/>
            </w:pPr>
            <w:r>
              <w:rPr>
                <w:b/>
                <w:color w:val="E67E22"/>
                <w:sz w:val="20"/>
              </w:rPr>
              <w:t>2014</w:t>
            </w:r>
          </w:p>
        </w:tc>
        <w:tc>
          <w:tcPr>
            <w:tcW w:w="8674" w:type="dxa"/>
            <w:tcBorders>
              <w:top w:val="nil"/>
              <w:left w:val="nil"/>
              <w:bottom w:val="single" w:sz="5" w:space="0" w:color="D7E3DE"/>
              <w:right w:val="nil"/>
            </w:tcBorders>
            <w:tcMar>
              <w:top w:w="135" w:type="dxa"/>
              <w:left w:w="120" w:type="dxa"/>
              <w:bottom w:w="135" w:type="dxa"/>
              <w:right w:w="130" w:type="dxa"/>
            </w:tcMar>
          </w:tcPr>
          <w:p w14:paraId="7B9AF4B8" w14:textId="77777777" w:rsidR="00B06172" w:rsidRDefault="00E826C5">
            <w:pPr>
              <w:keepNext/>
              <w:keepLines/>
              <w:spacing w:after="60" w:line="259" w:lineRule="auto"/>
            </w:pPr>
            <w:r>
              <w:rPr>
                <w:sz w:val="19"/>
              </w:rPr>
              <w:t>Gestione di un cantiere occupazionale per la manutenzione di strade, piazze e aree verdi.</w:t>
            </w:r>
          </w:p>
          <w:p w14:paraId="02AB2089" w14:textId="77777777" w:rsidR="00B06172" w:rsidRDefault="00E826C5">
            <w:pPr>
              <w:keepLines/>
              <w:spacing w:after="0" w:line="252" w:lineRule="auto"/>
            </w:pPr>
            <w:r>
              <w:rPr>
                <w:b/>
                <w:color w:val="174C3C"/>
                <w:sz w:val="17"/>
              </w:rPr>
              <w:t>Ente / collaborazione:</w:t>
            </w:r>
            <w:r>
              <w:rPr>
                <w:color w:val="66736E"/>
                <w:sz w:val="17"/>
              </w:rPr>
              <w:t xml:space="preserve"> Comune di Soddì.</w:t>
            </w:r>
          </w:p>
        </w:tc>
      </w:tr>
      <w:tr w:rsidR="00B06172" w14:paraId="4311DB1B"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3237A4F6" w14:textId="77777777" w:rsidR="00B06172" w:rsidRDefault="00E826C5">
            <w:pPr>
              <w:keepLines/>
              <w:spacing w:after="0" w:line="252" w:lineRule="auto"/>
            </w:pPr>
            <w:r>
              <w:rPr>
                <w:b/>
                <w:color w:val="E67E22"/>
                <w:sz w:val="20"/>
              </w:rPr>
              <w:t>2014</w:t>
            </w:r>
          </w:p>
        </w:tc>
        <w:tc>
          <w:tcPr>
            <w:tcW w:w="8674" w:type="dxa"/>
            <w:tcBorders>
              <w:top w:val="nil"/>
              <w:left w:val="nil"/>
              <w:bottom w:val="single" w:sz="5" w:space="0" w:color="D7E3DE"/>
              <w:right w:val="nil"/>
            </w:tcBorders>
            <w:tcMar>
              <w:top w:w="135" w:type="dxa"/>
              <w:left w:w="120" w:type="dxa"/>
              <w:bottom w:w="135" w:type="dxa"/>
              <w:right w:w="130" w:type="dxa"/>
            </w:tcMar>
          </w:tcPr>
          <w:p w14:paraId="1BC03FD2" w14:textId="77777777" w:rsidR="00B06172" w:rsidRDefault="00E826C5">
            <w:pPr>
              <w:keepNext/>
              <w:keepLines/>
              <w:spacing w:after="60" w:line="259" w:lineRule="auto"/>
            </w:pPr>
            <w:r>
              <w:rPr>
                <w:sz w:val="19"/>
              </w:rPr>
              <w:t>Gestione di un cantiere occupazionale nel settore edile per la realizzazione della pavimentazione di un piazzale esterno.</w:t>
            </w:r>
          </w:p>
          <w:p w14:paraId="395D1596" w14:textId="77777777" w:rsidR="00B06172" w:rsidRDefault="00E826C5">
            <w:pPr>
              <w:keepLines/>
              <w:spacing w:after="0" w:line="252" w:lineRule="auto"/>
            </w:pPr>
            <w:r>
              <w:rPr>
                <w:b/>
                <w:color w:val="174C3C"/>
                <w:sz w:val="17"/>
              </w:rPr>
              <w:t>Ente / collaborazione:</w:t>
            </w:r>
            <w:r>
              <w:rPr>
                <w:color w:val="66736E"/>
                <w:sz w:val="17"/>
              </w:rPr>
              <w:t xml:space="preserve"> Comune di Aidomaggiore.</w:t>
            </w:r>
          </w:p>
        </w:tc>
      </w:tr>
      <w:tr w:rsidR="00B06172" w14:paraId="58EC58F1"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F0F7CD1" w14:textId="77777777" w:rsidR="00B06172" w:rsidRDefault="00E826C5">
            <w:pPr>
              <w:keepLines/>
              <w:spacing w:after="0" w:line="252" w:lineRule="auto"/>
            </w:pPr>
            <w:r>
              <w:rPr>
                <w:b/>
                <w:color w:val="E67E22"/>
                <w:sz w:val="20"/>
              </w:rPr>
              <w:t>2011–2013</w:t>
            </w:r>
          </w:p>
        </w:tc>
        <w:tc>
          <w:tcPr>
            <w:tcW w:w="8674" w:type="dxa"/>
            <w:tcBorders>
              <w:top w:val="nil"/>
              <w:left w:val="nil"/>
              <w:bottom w:val="single" w:sz="5" w:space="0" w:color="D7E3DE"/>
              <w:right w:val="nil"/>
            </w:tcBorders>
            <w:tcMar>
              <w:top w:w="135" w:type="dxa"/>
              <w:left w:w="120" w:type="dxa"/>
              <w:bottom w:w="135" w:type="dxa"/>
              <w:right w:w="130" w:type="dxa"/>
            </w:tcMar>
          </w:tcPr>
          <w:p w14:paraId="303427E2" w14:textId="77777777" w:rsidR="00B06172" w:rsidRDefault="00E826C5">
            <w:pPr>
              <w:keepNext/>
              <w:keepLines/>
              <w:spacing w:after="60" w:line="259" w:lineRule="auto"/>
            </w:pPr>
            <w:r>
              <w:rPr>
                <w:sz w:val="19"/>
              </w:rPr>
              <w:t>Gestione di un Progetto Obiettivo finanziato ai sensi della L.R. 20/1997 per l’inserimento lavorativo di persone con disabilità intellettiva.</w:t>
            </w:r>
          </w:p>
          <w:p w14:paraId="5BEAC74A" w14:textId="77777777" w:rsidR="00B06172" w:rsidRDefault="00E826C5">
            <w:pPr>
              <w:keepLines/>
              <w:spacing w:after="0" w:line="252" w:lineRule="auto"/>
            </w:pPr>
            <w:r>
              <w:rPr>
                <w:b/>
                <w:color w:val="174C3C"/>
                <w:sz w:val="17"/>
              </w:rPr>
              <w:t>Ente / collaborazione:</w:t>
            </w:r>
            <w:r>
              <w:rPr>
                <w:color w:val="66736E"/>
                <w:sz w:val="17"/>
              </w:rPr>
              <w:t xml:space="preserve"> Comuni di Neoneli, Ardauli, Bidonì e Soddì.</w:t>
            </w:r>
          </w:p>
        </w:tc>
      </w:tr>
      <w:tr w:rsidR="00B06172" w14:paraId="09E37984"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E1D0770" w14:textId="77777777" w:rsidR="00B06172" w:rsidRDefault="00E826C5">
            <w:pPr>
              <w:keepLines/>
              <w:spacing w:after="0" w:line="252" w:lineRule="auto"/>
            </w:pPr>
            <w:r>
              <w:rPr>
                <w:b/>
                <w:color w:val="E67E22"/>
                <w:sz w:val="20"/>
              </w:rPr>
              <w:t>2011–2013</w:t>
            </w:r>
          </w:p>
        </w:tc>
        <w:tc>
          <w:tcPr>
            <w:tcW w:w="8674" w:type="dxa"/>
            <w:tcBorders>
              <w:top w:val="nil"/>
              <w:left w:val="nil"/>
              <w:bottom w:val="single" w:sz="5" w:space="0" w:color="D7E3DE"/>
              <w:right w:val="nil"/>
            </w:tcBorders>
            <w:tcMar>
              <w:top w:w="135" w:type="dxa"/>
              <w:left w:w="120" w:type="dxa"/>
              <w:bottom w:w="135" w:type="dxa"/>
              <w:right w:w="130" w:type="dxa"/>
            </w:tcMar>
          </w:tcPr>
          <w:p w14:paraId="3AB3577D" w14:textId="77777777" w:rsidR="00B06172" w:rsidRDefault="00E826C5">
            <w:pPr>
              <w:keepNext/>
              <w:keepLines/>
              <w:spacing w:after="60" w:line="259" w:lineRule="auto"/>
            </w:pPr>
            <w:r>
              <w:rPr>
                <w:sz w:val="19"/>
              </w:rPr>
              <w:t>Gestione di un Progetto Obiettivo finanziato ai sensi della L.R. 20/1997 per l’inserimento lavorativo di persone con disturbo mentale.</w:t>
            </w:r>
          </w:p>
          <w:p w14:paraId="0D301D5F" w14:textId="77777777" w:rsidR="00B06172" w:rsidRDefault="00E826C5">
            <w:pPr>
              <w:keepLines/>
              <w:spacing w:after="0" w:line="252" w:lineRule="auto"/>
            </w:pPr>
            <w:r>
              <w:rPr>
                <w:b/>
                <w:color w:val="174C3C"/>
                <w:sz w:val="17"/>
              </w:rPr>
              <w:t>Ente / collaborazione:</w:t>
            </w:r>
            <w:r>
              <w:rPr>
                <w:color w:val="66736E"/>
                <w:sz w:val="17"/>
              </w:rPr>
              <w:t xml:space="preserve"> Comuni di Nughedu Santa Vittoria, Neoneli, Ardauli, Bidonì, Sorradile e Ula Tirso.</w:t>
            </w:r>
          </w:p>
        </w:tc>
      </w:tr>
      <w:tr w:rsidR="00B06172" w14:paraId="3D3DC3D5"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76B972AC" w14:textId="77777777" w:rsidR="00B06172" w:rsidRDefault="00E826C5">
            <w:pPr>
              <w:keepLines/>
              <w:spacing w:after="0" w:line="252" w:lineRule="auto"/>
            </w:pPr>
            <w:r>
              <w:rPr>
                <w:b/>
                <w:color w:val="E67E22"/>
                <w:sz w:val="20"/>
              </w:rPr>
              <w:t>2012–2013</w:t>
            </w:r>
          </w:p>
        </w:tc>
        <w:tc>
          <w:tcPr>
            <w:tcW w:w="8674" w:type="dxa"/>
            <w:tcBorders>
              <w:top w:val="nil"/>
              <w:left w:val="nil"/>
              <w:bottom w:val="single" w:sz="5" w:space="0" w:color="D7E3DE"/>
              <w:right w:val="nil"/>
            </w:tcBorders>
            <w:tcMar>
              <w:top w:w="135" w:type="dxa"/>
              <w:left w:w="120" w:type="dxa"/>
              <w:bottom w:w="135" w:type="dxa"/>
              <w:right w:w="130" w:type="dxa"/>
            </w:tcMar>
          </w:tcPr>
          <w:p w14:paraId="437139C1" w14:textId="77777777" w:rsidR="00B06172" w:rsidRDefault="00E826C5">
            <w:pPr>
              <w:keepNext/>
              <w:keepLines/>
              <w:spacing w:after="60" w:line="259" w:lineRule="auto"/>
            </w:pPr>
            <w:r>
              <w:rPr>
                <w:sz w:val="19"/>
              </w:rPr>
              <w:t>Organizzazione di un corso teorico-pratico di giardinaggio per detenuti.</w:t>
            </w:r>
          </w:p>
          <w:p w14:paraId="69C171F5" w14:textId="77777777" w:rsidR="00B06172" w:rsidRDefault="00E826C5">
            <w:pPr>
              <w:keepLines/>
              <w:spacing w:after="0" w:line="252" w:lineRule="auto"/>
            </w:pPr>
            <w:r>
              <w:rPr>
                <w:b/>
                <w:color w:val="174C3C"/>
                <w:sz w:val="17"/>
              </w:rPr>
              <w:t>Ente / collaborazione:</w:t>
            </w:r>
            <w:r>
              <w:rPr>
                <w:color w:val="66736E"/>
                <w:sz w:val="17"/>
              </w:rPr>
              <w:t xml:space="preserve"> Casa circondariale di Macomer.</w:t>
            </w:r>
          </w:p>
        </w:tc>
      </w:tr>
      <w:tr w:rsidR="00B06172" w14:paraId="71AE9C1F"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058E9794" w14:textId="77777777" w:rsidR="00B06172" w:rsidRDefault="00E826C5">
            <w:pPr>
              <w:keepLines/>
              <w:spacing w:after="0" w:line="252" w:lineRule="auto"/>
            </w:pPr>
            <w:r>
              <w:rPr>
                <w:b/>
                <w:color w:val="E67E22"/>
                <w:sz w:val="20"/>
              </w:rPr>
              <w:t>2013</w:t>
            </w:r>
          </w:p>
        </w:tc>
        <w:tc>
          <w:tcPr>
            <w:tcW w:w="8674" w:type="dxa"/>
            <w:tcBorders>
              <w:top w:val="nil"/>
              <w:left w:val="nil"/>
              <w:bottom w:val="single" w:sz="5" w:space="0" w:color="D7E3DE"/>
              <w:right w:val="nil"/>
            </w:tcBorders>
            <w:tcMar>
              <w:top w:w="135" w:type="dxa"/>
              <w:left w:w="120" w:type="dxa"/>
              <w:bottom w:w="135" w:type="dxa"/>
              <w:right w:w="130" w:type="dxa"/>
            </w:tcMar>
          </w:tcPr>
          <w:p w14:paraId="4A59AA09" w14:textId="77777777" w:rsidR="00B06172" w:rsidRDefault="00E826C5">
            <w:pPr>
              <w:keepNext/>
              <w:keepLines/>
              <w:spacing w:after="60" w:line="259" w:lineRule="auto"/>
            </w:pPr>
            <w:r>
              <w:rPr>
                <w:sz w:val="19"/>
              </w:rPr>
              <w:t>Gestione del progetto “Extramens – Luoghi e Spazi Fuori dalla Mente”, per l’inserimento formativo e lavorativo di persone con sofferenza mentale.</w:t>
            </w:r>
          </w:p>
          <w:p w14:paraId="6CDCE79E" w14:textId="77777777" w:rsidR="00B06172" w:rsidRDefault="00E826C5">
            <w:pPr>
              <w:keepLines/>
              <w:spacing w:after="0" w:line="252" w:lineRule="auto"/>
            </w:pPr>
            <w:r>
              <w:rPr>
                <w:b/>
                <w:color w:val="174C3C"/>
                <w:sz w:val="17"/>
              </w:rPr>
              <w:t>Ente / collaborazione:</w:t>
            </w:r>
            <w:r>
              <w:rPr>
                <w:color w:val="66736E"/>
                <w:sz w:val="17"/>
              </w:rPr>
              <w:t xml:space="preserve"> Provincia di Oristano – Settore Lavoro, Formazione Professionale e Politiche Sociali.</w:t>
            </w:r>
          </w:p>
        </w:tc>
      </w:tr>
      <w:tr w:rsidR="00B06172" w14:paraId="2BEB6F11"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52A837B0" w14:textId="77777777" w:rsidR="00B06172" w:rsidRDefault="00E826C5">
            <w:pPr>
              <w:keepLines/>
              <w:spacing w:after="0" w:line="252" w:lineRule="auto"/>
            </w:pPr>
            <w:r>
              <w:rPr>
                <w:b/>
                <w:color w:val="E67E22"/>
                <w:sz w:val="20"/>
              </w:rPr>
              <w:t>2001–2013</w:t>
            </w:r>
          </w:p>
        </w:tc>
        <w:tc>
          <w:tcPr>
            <w:tcW w:w="8674" w:type="dxa"/>
            <w:tcBorders>
              <w:top w:val="nil"/>
              <w:left w:val="nil"/>
              <w:bottom w:val="single" w:sz="5" w:space="0" w:color="D7E3DE"/>
              <w:right w:val="nil"/>
            </w:tcBorders>
            <w:tcMar>
              <w:top w:w="135" w:type="dxa"/>
              <w:left w:w="120" w:type="dxa"/>
              <w:bottom w:w="135" w:type="dxa"/>
              <w:right w:w="130" w:type="dxa"/>
            </w:tcMar>
          </w:tcPr>
          <w:p w14:paraId="1A6D4078" w14:textId="77777777" w:rsidR="00B06172" w:rsidRDefault="00E826C5">
            <w:pPr>
              <w:keepNext/>
              <w:keepLines/>
              <w:spacing w:after="60" w:line="259" w:lineRule="auto"/>
            </w:pPr>
            <w:r>
              <w:rPr>
                <w:sz w:val="19"/>
              </w:rPr>
              <w:t>Pulizia di strade e piazze del centro urbano.</w:t>
            </w:r>
          </w:p>
          <w:p w14:paraId="6C4EF3CA"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7EB35EFA"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02109B33" w14:textId="77777777" w:rsidR="00B06172" w:rsidRDefault="00E826C5">
            <w:pPr>
              <w:keepLines/>
              <w:spacing w:after="0" w:line="252" w:lineRule="auto"/>
            </w:pPr>
            <w:r>
              <w:rPr>
                <w:b/>
                <w:color w:val="E67E22"/>
                <w:sz w:val="20"/>
              </w:rPr>
              <w:t>2001–2013</w:t>
            </w:r>
          </w:p>
        </w:tc>
        <w:tc>
          <w:tcPr>
            <w:tcW w:w="8674" w:type="dxa"/>
            <w:tcBorders>
              <w:top w:val="nil"/>
              <w:left w:val="nil"/>
              <w:bottom w:val="single" w:sz="5" w:space="0" w:color="D7E3DE"/>
              <w:right w:val="nil"/>
            </w:tcBorders>
            <w:tcMar>
              <w:top w:w="135" w:type="dxa"/>
              <w:left w:w="120" w:type="dxa"/>
              <w:bottom w:w="135" w:type="dxa"/>
              <w:right w:w="130" w:type="dxa"/>
            </w:tcMar>
          </w:tcPr>
          <w:p w14:paraId="521E9399" w14:textId="77777777" w:rsidR="00B06172" w:rsidRDefault="00E826C5">
            <w:pPr>
              <w:keepNext/>
              <w:keepLines/>
              <w:spacing w:after="60" w:line="259" w:lineRule="auto"/>
            </w:pPr>
            <w:r>
              <w:rPr>
                <w:sz w:val="19"/>
              </w:rPr>
              <w:t>Manutenzione dell’area cimiteriale.</w:t>
            </w:r>
          </w:p>
          <w:p w14:paraId="7A112488"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067DBFB8"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424F9A7A" w14:textId="77777777" w:rsidR="00B06172" w:rsidRDefault="00E826C5">
            <w:pPr>
              <w:keepLines/>
              <w:spacing w:after="0" w:line="252" w:lineRule="auto"/>
            </w:pPr>
            <w:r>
              <w:rPr>
                <w:b/>
                <w:color w:val="E67E22"/>
                <w:sz w:val="20"/>
              </w:rPr>
              <w:t>2002–2013</w:t>
            </w:r>
          </w:p>
        </w:tc>
        <w:tc>
          <w:tcPr>
            <w:tcW w:w="8674" w:type="dxa"/>
            <w:tcBorders>
              <w:top w:val="nil"/>
              <w:left w:val="nil"/>
              <w:bottom w:val="single" w:sz="5" w:space="0" w:color="D7E3DE"/>
              <w:right w:val="nil"/>
            </w:tcBorders>
            <w:tcMar>
              <w:top w:w="135" w:type="dxa"/>
              <w:left w:w="120" w:type="dxa"/>
              <w:bottom w:w="135" w:type="dxa"/>
              <w:right w:w="130" w:type="dxa"/>
            </w:tcMar>
          </w:tcPr>
          <w:p w14:paraId="02E60554" w14:textId="77777777" w:rsidR="00B06172" w:rsidRDefault="00E826C5">
            <w:pPr>
              <w:keepNext/>
              <w:keepLines/>
              <w:spacing w:after="60" w:line="259" w:lineRule="auto"/>
            </w:pPr>
            <w:r>
              <w:rPr>
                <w:sz w:val="19"/>
              </w:rPr>
              <w:t>Custodia, gestione e manutenzione degli impianti sportivi e cura delle aree verdi delle scuole materna ed elementare.</w:t>
            </w:r>
          </w:p>
          <w:p w14:paraId="4D67142C"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4C70DFEA"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130B742" w14:textId="77777777" w:rsidR="00B06172" w:rsidRDefault="00E826C5">
            <w:pPr>
              <w:keepLines/>
              <w:spacing w:after="0" w:line="252" w:lineRule="auto"/>
            </w:pPr>
            <w:r>
              <w:rPr>
                <w:b/>
                <w:color w:val="E67E22"/>
                <w:sz w:val="20"/>
              </w:rPr>
              <w:t>2002–2013</w:t>
            </w:r>
          </w:p>
        </w:tc>
        <w:tc>
          <w:tcPr>
            <w:tcW w:w="8674" w:type="dxa"/>
            <w:tcBorders>
              <w:top w:val="nil"/>
              <w:left w:val="nil"/>
              <w:bottom w:val="single" w:sz="5" w:space="0" w:color="D7E3DE"/>
              <w:right w:val="nil"/>
            </w:tcBorders>
            <w:tcMar>
              <w:top w:w="135" w:type="dxa"/>
              <w:left w:w="120" w:type="dxa"/>
              <w:bottom w:w="135" w:type="dxa"/>
              <w:right w:w="130" w:type="dxa"/>
            </w:tcMar>
          </w:tcPr>
          <w:p w14:paraId="64F32868" w14:textId="77777777" w:rsidR="00B06172" w:rsidRDefault="00E826C5">
            <w:pPr>
              <w:keepNext/>
              <w:keepLines/>
              <w:spacing w:after="60" w:line="259" w:lineRule="auto"/>
            </w:pPr>
            <w:r>
              <w:rPr>
                <w:sz w:val="19"/>
              </w:rPr>
              <w:t>Pulizia degli spazi verdi degli ambulatori del Distretto sanitario e dell’Ospedale di Ghilarza.</w:t>
            </w:r>
          </w:p>
          <w:p w14:paraId="5F61F7EB" w14:textId="77777777" w:rsidR="00B06172" w:rsidRDefault="00E826C5">
            <w:pPr>
              <w:keepLines/>
              <w:spacing w:after="0" w:line="252" w:lineRule="auto"/>
            </w:pPr>
            <w:r>
              <w:rPr>
                <w:b/>
                <w:color w:val="174C3C"/>
                <w:sz w:val="17"/>
              </w:rPr>
              <w:t>Ente / collaborazione:</w:t>
            </w:r>
            <w:r>
              <w:rPr>
                <w:color w:val="66736E"/>
                <w:sz w:val="17"/>
              </w:rPr>
              <w:t xml:space="preserve"> ASL n. 5 di Oristano.</w:t>
            </w:r>
          </w:p>
        </w:tc>
      </w:tr>
      <w:tr w:rsidR="00B06172" w14:paraId="6B9202D4"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214B0347" w14:textId="77777777" w:rsidR="00B06172" w:rsidRDefault="00E826C5">
            <w:pPr>
              <w:keepLines/>
              <w:spacing w:after="0" w:line="252" w:lineRule="auto"/>
            </w:pPr>
            <w:r>
              <w:rPr>
                <w:b/>
                <w:color w:val="E67E22"/>
                <w:sz w:val="20"/>
              </w:rPr>
              <w:t>2009–2013</w:t>
            </w:r>
          </w:p>
        </w:tc>
        <w:tc>
          <w:tcPr>
            <w:tcW w:w="8674" w:type="dxa"/>
            <w:tcBorders>
              <w:top w:val="nil"/>
              <w:left w:val="nil"/>
              <w:bottom w:val="single" w:sz="5" w:space="0" w:color="D7E3DE"/>
              <w:right w:val="nil"/>
            </w:tcBorders>
            <w:tcMar>
              <w:top w:w="135" w:type="dxa"/>
              <w:left w:w="120" w:type="dxa"/>
              <w:bottom w:w="135" w:type="dxa"/>
              <w:right w:w="130" w:type="dxa"/>
            </w:tcMar>
          </w:tcPr>
          <w:p w14:paraId="55C98A84" w14:textId="77777777" w:rsidR="00B06172" w:rsidRDefault="00E826C5">
            <w:pPr>
              <w:keepNext/>
              <w:keepLines/>
              <w:spacing w:after="60" w:line="259" w:lineRule="auto"/>
            </w:pPr>
            <w:r>
              <w:rPr>
                <w:sz w:val="19"/>
              </w:rPr>
              <w:t>Pulizia di locali e uffici comunali.</w:t>
            </w:r>
          </w:p>
          <w:p w14:paraId="2FD3CDFC" w14:textId="77777777" w:rsidR="00B06172" w:rsidRDefault="00E826C5">
            <w:pPr>
              <w:keepLines/>
              <w:spacing w:after="0" w:line="252" w:lineRule="auto"/>
            </w:pPr>
            <w:r>
              <w:rPr>
                <w:b/>
                <w:color w:val="174C3C"/>
                <w:sz w:val="17"/>
              </w:rPr>
              <w:t>Ente / collaborazione:</w:t>
            </w:r>
            <w:r>
              <w:rPr>
                <w:color w:val="66736E"/>
                <w:sz w:val="17"/>
              </w:rPr>
              <w:t xml:space="preserve"> Comune di Abbasanta.</w:t>
            </w:r>
          </w:p>
        </w:tc>
      </w:tr>
      <w:tr w:rsidR="00B06172" w14:paraId="2BC5411B"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B836764" w14:textId="77777777" w:rsidR="00B06172" w:rsidRDefault="00E826C5">
            <w:pPr>
              <w:keepLines/>
              <w:spacing w:after="0" w:line="252" w:lineRule="auto"/>
            </w:pPr>
            <w:r>
              <w:rPr>
                <w:b/>
                <w:color w:val="E67E22"/>
                <w:sz w:val="20"/>
              </w:rPr>
              <w:t>2009–2013</w:t>
            </w:r>
          </w:p>
        </w:tc>
        <w:tc>
          <w:tcPr>
            <w:tcW w:w="8674" w:type="dxa"/>
            <w:tcBorders>
              <w:top w:val="nil"/>
              <w:left w:val="nil"/>
              <w:bottom w:val="single" w:sz="5" w:space="0" w:color="D7E3DE"/>
              <w:right w:val="nil"/>
            </w:tcBorders>
            <w:tcMar>
              <w:top w:w="135" w:type="dxa"/>
              <w:left w:w="120" w:type="dxa"/>
              <w:bottom w:w="135" w:type="dxa"/>
              <w:right w:w="130" w:type="dxa"/>
            </w:tcMar>
          </w:tcPr>
          <w:p w14:paraId="5B224237" w14:textId="77777777" w:rsidR="00B06172" w:rsidRDefault="00E826C5">
            <w:pPr>
              <w:keepNext/>
              <w:keepLines/>
              <w:spacing w:after="60" w:line="259" w:lineRule="auto"/>
            </w:pPr>
            <w:r>
              <w:rPr>
                <w:sz w:val="19"/>
              </w:rPr>
              <w:t>Pulizia di locali e uffici comunali.</w:t>
            </w:r>
          </w:p>
          <w:p w14:paraId="4C531E7B" w14:textId="77777777" w:rsidR="00B06172" w:rsidRDefault="00E826C5">
            <w:pPr>
              <w:keepLines/>
              <w:spacing w:after="0" w:line="252" w:lineRule="auto"/>
            </w:pPr>
            <w:r>
              <w:rPr>
                <w:b/>
                <w:color w:val="174C3C"/>
                <w:sz w:val="17"/>
              </w:rPr>
              <w:t>Ente / collaborazione:</w:t>
            </w:r>
            <w:r>
              <w:rPr>
                <w:color w:val="66736E"/>
                <w:sz w:val="17"/>
              </w:rPr>
              <w:t xml:space="preserve"> Comune di Aidomaggiore.</w:t>
            </w:r>
          </w:p>
        </w:tc>
      </w:tr>
      <w:tr w:rsidR="00B06172" w14:paraId="4197D79B"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495F7C47" w14:textId="77777777" w:rsidR="00B06172" w:rsidRDefault="00E826C5">
            <w:pPr>
              <w:keepLines/>
              <w:spacing w:after="0" w:line="252" w:lineRule="auto"/>
            </w:pPr>
            <w:r>
              <w:rPr>
                <w:b/>
                <w:color w:val="E67E22"/>
                <w:sz w:val="20"/>
              </w:rPr>
              <w:t>2012–2013</w:t>
            </w:r>
          </w:p>
        </w:tc>
        <w:tc>
          <w:tcPr>
            <w:tcW w:w="8674" w:type="dxa"/>
            <w:tcBorders>
              <w:top w:val="nil"/>
              <w:left w:val="nil"/>
              <w:bottom w:val="single" w:sz="5" w:space="0" w:color="D7E3DE"/>
              <w:right w:val="nil"/>
            </w:tcBorders>
            <w:tcMar>
              <w:top w:w="135" w:type="dxa"/>
              <w:left w:w="120" w:type="dxa"/>
              <w:bottom w:w="135" w:type="dxa"/>
              <w:right w:w="130" w:type="dxa"/>
            </w:tcMar>
          </w:tcPr>
          <w:p w14:paraId="6F2F96F7" w14:textId="77777777" w:rsidR="00B06172" w:rsidRDefault="00E826C5">
            <w:pPr>
              <w:keepNext/>
              <w:keepLines/>
              <w:spacing w:after="60" w:line="259" w:lineRule="auto"/>
            </w:pPr>
            <w:r>
              <w:rPr>
                <w:sz w:val="19"/>
              </w:rPr>
              <w:t>Organizzazione e gestione di un percorso formativo teorico-pratico di giardinaggio per detenuti.</w:t>
            </w:r>
          </w:p>
          <w:p w14:paraId="0FBF8682" w14:textId="77777777" w:rsidR="00B06172" w:rsidRDefault="00E826C5">
            <w:pPr>
              <w:keepLines/>
              <w:spacing w:after="0" w:line="252" w:lineRule="auto"/>
            </w:pPr>
            <w:r>
              <w:rPr>
                <w:b/>
                <w:color w:val="174C3C"/>
                <w:sz w:val="17"/>
              </w:rPr>
              <w:t>Ente / collaborazione:</w:t>
            </w:r>
            <w:r>
              <w:rPr>
                <w:color w:val="66736E"/>
                <w:sz w:val="17"/>
              </w:rPr>
              <w:t xml:space="preserve"> Casa circondariale di Macomer.</w:t>
            </w:r>
          </w:p>
        </w:tc>
      </w:tr>
      <w:tr w:rsidR="00B06172" w14:paraId="54E5946E"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9373FDA" w14:textId="77777777" w:rsidR="00B06172" w:rsidRDefault="00E826C5">
            <w:pPr>
              <w:keepLines/>
              <w:spacing w:after="0" w:line="252" w:lineRule="auto"/>
            </w:pPr>
            <w:r>
              <w:rPr>
                <w:b/>
                <w:color w:val="E67E22"/>
                <w:sz w:val="20"/>
              </w:rPr>
              <w:t>2012</w:t>
            </w:r>
          </w:p>
        </w:tc>
        <w:tc>
          <w:tcPr>
            <w:tcW w:w="8674" w:type="dxa"/>
            <w:tcBorders>
              <w:top w:val="nil"/>
              <w:left w:val="nil"/>
              <w:bottom w:val="single" w:sz="5" w:space="0" w:color="D7E3DE"/>
              <w:right w:val="nil"/>
            </w:tcBorders>
            <w:tcMar>
              <w:top w:w="135" w:type="dxa"/>
              <w:left w:w="120" w:type="dxa"/>
              <w:bottom w:w="135" w:type="dxa"/>
              <w:right w:w="130" w:type="dxa"/>
            </w:tcMar>
          </w:tcPr>
          <w:p w14:paraId="579999A3" w14:textId="77777777" w:rsidR="00B06172" w:rsidRDefault="00E826C5">
            <w:pPr>
              <w:keepNext/>
              <w:keepLines/>
              <w:spacing w:after="60" w:line="259" w:lineRule="auto"/>
            </w:pPr>
            <w:r>
              <w:rPr>
                <w:sz w:val="19"/>
              </w:rPr>
              <w:t>Attivazione di due tirocini formativi ai sensi della Legge 68/1999.</w:t>
            </w:r>
          </w:p>
          <w:p w14:paraId="3AA7DD67" w14:textId="77777777" w:rsidR="00B06172" w:rsidRDefault="00E826C5">
            <w:pPr>
              <w:keepLines/>
              <w:spacing w:after="0" w:line="252" w:lineRule="auto"/>
            </w:pPr>
            <w:r>
              <w:rPr>
                <w:b/>
                <w:color w:val="174C3C"/>
                <w:sz w:val="17"/>
              </w:rPr>
              <w:t>Ente / collaborazione:</w:t>
            </w:r>
            <w:r>
              <w:rPr>
                <w:color w:val="66736E"/>
                <w:sz w:val="17"/>
              </w:rPr>
              <w:t xml:space="preserve"> Unione dei Comuni del Guilcier e Agenzia Regionale del Lavoro.</w:t>
            </w:r>
          </w:p>
        </w:tc>
      </w:tr>
      <w:tr w:rsidR="00B06172" w14:paraId="2711AA49"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067C1BE7" w14:textId="77777777" w:rsidR="00B06172" w:rsidRDefault="00E826C5">
            <w:pPr>
              <w:keepLines/>
              <w:spacing w:after="0" w:line="252" w:lineRule="auto"/>
            </w:pPr>
            <w:r>
              <w:rPr>
                <w:b/>
                <w:color w:val="E67E22"/>
                <w:sz w:val="20"/>
              </w:rPr>
              <w:lastRenderedPageBreak/>
              <w:t>2008–2012</w:t>
            </w:r>
          </w:p>
        </w:tc>
        <w:tc>
          <w:tcPr>
            <w:tcW w:w="8674" w:type="dxa"/>
            <w:tcBorders>
              <w:top w:val="nil"/>
              <w:left w:val="nil"/>
              <w:bottom w:val="single" w:sz="5" w:space="0" w:color="D7E3DE"/>
              <w:right w:val="nil"/>
            </w:tcBorders>
            <w:tcMar>
              <w:top w:w="135" w:type="dxa"/>
              <w:left w:w="120" w:type="dxa"/>
              <w:bottom w:w="135" w:type="dxa"/>
              <w:right w:w="130" w:type="dxa"/>
            </w:tcMar>
          </w:tcPr>
          <w:p w14:paraId="62471B86" w14:textId="77777777" w:rsidR="00B06172" w:rsidRDefault="00E826C5">
            <w:pPr>
              <w:keepNext/>
              <w:keepLines/>
              <w:spacing w:after="60" w:line="259" w:lineRule="auto"/>
            </w:pPr>
            <w:r>
              <w:rPr>
                <w:sz w:val="19"/>
              </w:rPr>
              <w:t>Manutenzione delle fioriere, dei giardini, dei parchi e delle aiuole, con fornitura di piante e fiori.</w:t>
            </w:r>
          </w:p>
          <w:p w14:paraId="5CF7BCC5" w14:textId="77777777" w:rsidR="00B06172" w:rsidRDefault="00E826C5">
            <w:pPr>
              <w:keepLines/>
              <w:spacing w:after="0" w:line="252" w:lineRule="auto"/>
            </w:pPr>
            <w:r>
              <w:rPr>
                <w:b/>
                <w:color w:val="174C3C"/>
                <w:sz w:val="17"/>
              </w:rPr>
              <w:t>Ente / collaborazione:</w:t>
            </w:r>
            <w:r>
              <w:rPr>
                <w:color w:val="66736E"/>
                <w:sz w:val="17"/>
              </w:rPr>
              <w:t xml:space="preserve"> Comune di Abbasanta.</w:t>
            </w:r>
          </w:p>
        </w:tc>
      </w:tr>
      <w:tr w:rsidR="00B06172" w14:paraId="1F5137D1"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6BBE6864" w14:textId="77777777" w:rsidR="00B06172" w:rsidRDefault="00E826C5">
            <w:pPr>
              <w:keepLines/>
              <w:spacing w:after="0" w:line="252" w:lineRule="auto"/>
            </w:pPr>
            <w:r>
              <w:rPr>
                <w:b/>
                <w:color w:val="E67E22"/>
                <w:sz w:val="20"/>
              </w:rPr>
              <w:t>2009–2012</w:t>
            </w:r>
          </w:p>
        </w:tc>
        <w:tc>
          <w:tcPr>
            <w:tcW w:w="8674" w:type="dxa"/>
            <w:tcBorders>
              <w:top w:val="nil"/>
              <w:left w:val="nil"/>
              <w:bottom w:val="single" w:sz="5" w:space="0" w:color="D7E3DE"/>
              <w:right w:val="nil"/>
            </w:tcBorders>
            <w:tcMar>
              <w:top w:w="135" w:type="dxa"/>
              <w:left w:w="120" w:type="dxa"/>
              <w:bottom w:w="135" w:type="dxa"/>
              <w:right w:w="130" w:type="dxa"/>
            </w:tcMar>
          </w:tcPr>
          <w:p w14:paraId="02B7B52D" w14:textId="77777777" w:rsidR="00B06172" w:rsidRDefault="00E826C5">
            <w:pPr>
              <w:keepNext/>
              <w:keepLines/>
              <w:spacing w:after="60" w:line="259" w:lineRule="auto"/>
            </w:pPr>
            <w:r>
              <w:rPr>
                <w:sz w:val="19"/>
              </w:rPr>
              <w:t>Manutenzione delle fioriere, dei giardini, dei parchi e delle aiuole, con fornitura di piante e fiori.</w:t>
            </w:r>
          </w:p>
          <w:p w14:paraId="5CAE21BD" w14:textId="77777777" w:rsidR="00B06172" w:rsidRDefault="00E826C5">
            <w:pPr>
              <w:keepLines/>
              <w:spacing w:after="0" w:line="252" w:lineRule="auto"/>
            </w:pPr>
            <w:r>
              <w:rPr>
                <w:b/>
                <w:color w:val="174C3C"/>
                <w:sz w:val="17"/>
              </w:rPr>
              <w:t>Ente / collaborazione:</w:t>
            </w:r>
            <w:r>
              <w:rPr>
                <w:color w:val="66736E"/>
                <w:sz w:val="17"/>
              </w:rPr>
              <w:t xml:space="preserve"> Comune di Norbello.</w:t>
            </w:r>
          </w:p>
        </w:tc>
      </w:tr>
      <w:tr w:rsidR="00B06172" w14:paraId="2FCE8DED"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09D7037A" w14:textId="77777777" w:rsidR="00B06172" w:rsidRDefault="00E826C5">
            <w:pPr>
              <w:keepLines/>
              <w:spacing w:after="0" w:line="252" w:lineRule="auto"/>
            </w:pPr>
            <w:r>
              <w:rPr>
                <w:b/>
                <w:color w:val="E67E22"/>
                <w:sz w:val="20"/>
              </w:rPr>
              <w:t>2010–2011</w:t>
            </w:r>
          </w:p>
        </w:tc>
        <w:tc>
          <w:tcPr>
            <w:tcW w:w="8674" w:type="dxa"/>
            <w:tcBorders>
              <w:top w:val="nil"/>
              <w:left w:val="nil"/>
              <w:bottom w:val="single" w:sz="5" w:space="0" w:color="D7E3DE"/>
              <w:right w:val="nil"/>
            </w:tcBorders>
            <w:tcMar>
              <w:top w:w="135" w:type="dxa"/>
              <w:left w:w="120" w:type="dxa"/>
              <w:bottom w:w="135" w:type="dxa"/>
              <w:right w:w="130" w:type="dxa"/>
            </w:tcMar>
          </w:tcPr>
          <w:p w14:paraId="18AD1BCA" w14:textId="77777777" w:rsidR="00B06172" w:rsidRDefault="00E826C5">
            <w:pPr>
              <w:keepNext/>
              <w:keepLines/>
              <w:spacing w:after="60" w:line="259" w:lineRule="auto"/>
            </w:pPr>
            <w:r>
              <w:rPr>
                <w:sz w:val="19"/>
              </w:rPr>
              <w:t>Attuazione del progetto “Labor Omnia”, finalizzato al reinserimento sociale e lavorativo di persone con provvedimenti penali detentivi o in esecuzione penale esterna.</w:t>
            </w:r>
          </w:p>
          <w:p w14:paraId="440FDE43" w14:textId="77777777" w:rsidR="00B06172" w:rsidRDefault="00E826C5">
            <w:pPr>
              <w:keepLines/>
              <w:spacing w:after="0" w:line="252" w:lineRule="auto"/>
            </w:pPr>
            <w:r>
              <w:rPr>
                <w:b/>
                <w:color w:val="174C3C"/>
                <w:sz w:val="17"/>
              </w:rPr>
              <w:t>Ente / collaborazione:</w:t>
            </w:r>
            <w:r>
              <w:rPr>
                <w:color w:val="66736E"/>
                <w:sz w:val="17"/>
              </w:rPr>
              <w:t xml:space="preserve"> Regione Sardegna – Assessorato dell’Igiene e Sanità e dell’Assistenza Sociale.</w:t>
            </w:r>
          </w:p>
        </w:tc>
      </w:tr>
      <w:tr w:rsidR="00B06172" w14:paraId="39B5B0B4"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22791EB" w14:textId="77777777" w:rsidR="00B06172" w:rsidRDefault="00E826C5">
            <w:pPr>
              <w:keepLines/>
              <w:spacing w:after="0" w:line="252" w:lineRule="auto"/>
            </w:pPr>
            <w:r>
              <w:rPr>
                <w:b/>
                <w:color w:val="E67E22"/>
                <w:sz w:val="20"/>
              </w:rPr>
              <w:t>2010–2011</w:t>
            </w:r>
          </w:p>
        </w:tc>
        <w:tc>
          <w:tcPr>
            <w:tcW w:w="8674" w:type="dxa"/>
            <w:tcBorders>
              <w:top w:val="nil"/>
              <w:left w:val="nil"/>
              <w:bottom w:val="single" w:sz="5" w:space="0" w:color="D7E3DE"/>
              <w:right w:val="nil"/>
            </w:tcBorders>
            <w:tcMar>
              <w:top w:w="135" w:type="dxa"/>
              <w:left w:w="120" w:type="dxa"/>
              <w:bottom w:w="135" w:type="dxa"/>
              <w:right w:w="130" w:type="dxa"/>
            </w:tcMar>
          </w:tcPr>
          <w:p w14:paraId="6315AF86" w14:textId="77777777" w:rsidR="00B06172" w:rsidRDefault="00E826C5">
            <w:pPr>
              <w:keepNext/>
              <w:keepLines/>
              <w:spacing w:after="60" w:line="259" w:lineRule="auto"/>
            </w:pPr>
            <w:r>
              <w:rPr>
                <w:sz w:val="19"/>
              </w:rPr>
              <w:t>Potatura delle piante nei viali alberati del centro abitato.</w:t>
            </w:r>
          </w:p>
          <w:p w14:paraId="51FB88A3"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21A95D3F"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0A48BAEB" w14:textId="77777777" w:rsidR="00B06172" w:rsidRDefault="00E826C5">
            <w:pPr>
              <w:keepLines/>
              <w:spacing w:after="0" w:line="252" w:lineRule="auto"/>
            </w:pPr>
            <w:r>
              <w:rPr>
                <w:b/>
                <w:color w:val="E67E22"/>
                <w:sz w:val="20"/>
              </w:rPr>
              <w:t>2011</w:t>
            </w:r>
          </w:p>
        </w:tc>
        <w:tc>
          <w:tcPr>
            <w:tcW w:w="8674" w:type="dxa"/>
            <w:tcBorders>
              <w:top w:val="nil"/>
              <w:left w:val="nil"/>
              <w:bottom w:val="single" w:sz="5" w:space="0" w:color="D7E3DE"/>
              <w:right w:val="nil"/>
            </w:tcBorders>
            <w:tcMar>
              <w:top w:w="135" w:type="dxa"/>
              <w:left w:w="120" w:type="dxa"/>
              <w:bottom w:w="135" w:type="dxa"/>
              <w:right w:w="130" w:type="dxa"/>
            </w:tcMar>
          </w:tcPr>
          <w:p w14:paraId="23376E76" w14:textId="77777777" w:rsidR="00B06172" w:rsidRDefault="00E826C5">
            <w:pPr>
              <w:keepNext/>
              <w:keepLines/>
              <w:spacing w:after="60" w:line="259" w:lineRule="auto"/>
            </w:pPr>
            <w:r>
              <w:rPr>
                <w:sz w:val="19"/>
              </w:rPr>
              <w:t>Sistemazione e allestimento delle aiuole del parcheggio esterno di una struttura commerciale.</w:t>
            </w:r>
          </w:p>
          <w:p w14:paraId="20957B56" w14:textId="77777777" w:rsidR="00B06172" w:rsidRDefault="00E826C5">
            <w:pPr>
              <w:keepLines/>
              <w:spacing w:after="0" w:line="252" w:lineRule="auto"/>
            </w:pPr>
            <w:r>
              <w:rPr>
                <w:b/>
                <w:color w:val="174C3C"/>
                <w:sz w:val="17"/>
              </w:rPr>
              <w:t>Ente / collaborazione:</w:t>
            </w:r>
            <w:r>
              <w:rPr>
                <w:color w:val="66736E"/>
                <w:sz w:val="17"/>
              </w:rPr>
              <w:t xml:space="preserve"> Lombardini Discount, Ghilarza.</w:t>
            </w:r>
          </w:p>
        </w:tc>
      </w:tr>
      <w:tr w:rsidR="00B06172" w14:paraId="2ADE4BA7"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96B0CE7" w14:textId="77777777" w:rsidR="00B06172" w:rsidRDefault="00E826C5">
            <w:pPr>
              <w:keepLines/>
              <w:spacing w:after="0" w:line="252" w:lineRule="auto"/>
            </w:pPr>
            <w:r>
              <w:rPr>
                <w:b/>
                <w:color w:val="E67E22"/>
                <w:sz w:val="20"/>
              </w:rPr>
              <w:t>2011</w:t>
            </w:r>
          </w:p>
        </w:tc>
        <w:tc>
          <w:tcPr>
            <w:tcW w:w="8674" w:type="dxa"/>
            <w:tcBorders>
              <w:top w:val="nil"/>
              <w:left w:val="nil"/>
              <w:bottom w:val="single" w:sz="5" w:space="0" w:color="D7E3DE"/>
              <w:right w:val="nil"/>
            </w:tcBorders>
            <w:tcMar>
              <w:top w:w="135" w:type="dxa"/>
              <w:left w:w="120" w:type="dxa"/>
              <w:bottom w:w="135" w:type="dxa"/>
              <w:right w:w="130" w:type="dxa"/>
            </w:tcMar>
          </w:tcPr>
          <w:p w14:paraId="1ADB0403" w14:textId="77777777" w:rsidR="00B06172" w:rsidRDefault="00E826C5">
            <w:pPr>
              <w:keepNext/>
              <w:keepLines/>
              <w:spacing w:after="60" w:line="259" w:lineRule="auto"/>
            </w:pPr>
            <w:r>
              <w:rPr>
                <w:sz w:val="19"/>
              </w:rPr>
              <w:t>Realizzazione di un’area verde con intervento di arredo urbano e parco giochi in via Giovanni XXIII.</w:t>
            </w:r>
          </w:p>
          <w:p w14:paraId="5F35B7F0"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1BA2FC92"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2D091ADD" w14:textId="77777777" w:rsidR="00B06172" w:rsidRDefault="00E826C5">
            <w:pPr>
              <w:keepLines/>
              <w:spacing w:after="0" w:line="252" w:lineRule="auto"/>
            </w:pPr>
            <w:r>
              <w:rPr>
                <w:b/>
                <w:color w:val="E67E22"/>
                <w:sz w:val="20"/>
              </w:rPr>
              <w:t>2010</w:t>
            </w:r>
          </w:p>
        </w:tc>
        <w:tc>
          <w:tcPr>
            <w:tcW w:w="8674" w:type="dxa"/>
            <w:tcBorders>
              <w:top w:val="nil"/>
              <w:left w:val="nil"/>
              <w:bottom w:val="single" w:sz="5" w:space="0" w:color="D7E3DE"/>
              <w:right w:val="nil"/>
            </w:tcBorders>
            <w:tcMar>
              <w:top w:w="135" w:type="dxa"/>
              <w:left w:w="120" w:type="dxa"/>
              <w:bottom w:w="135" w:type="dxa"/>
              <w:right w:w="130" w:type="dxa"/>
            </w:tcMar>
          </w:tcPr>
          <w:p w14:paraId="515857EA" w14:textId="77777777" w:rsidR="00B06172" w:rsidRDefault="00E826C5">
            <w:pPr>
              <w:keepNext/>
              <w:keepLines/>
              <w:spacing w:after="60" w:line="259" w:lineRule="auto"/>
            </w:pPr>
            <w:r>
              <w:rPr>
                <w:sz w:val="19"/>
              </w:rPr>
              <w:t>Pulizia e manutenzione dell’area verde del Centro di Incremento Ippico “Tanca Regia”.</w:t>
            </w:r>
          </w:p>
          <w:p w14:paraId="45319EB9" w14:textId="77777777" w:rsidR="00B06172" w:rsidRDefault="00E826C5">
            <w:pPr>
              <w:keepLines/>
              <w:spacing w:after="0" w:line="252" w:lineRule="auto"/>
            </w:pPr>
            <w:r>
              <w:rPr>
                <w:b/>
                <w:color w:val="174C3C"/>
                <w:sz w:val="17"/>
              </w:rPr>
              <w:t>Ente / collaborazione:</w:t>
            </w:r>
            <w:r>
              <w:rPr>
                <w:color w:val="66736E"/>
                <w:sz w:val="17"/>
              </w:rPr>
              <w:t xml:space="preserve"> Agris Sardegna, Abbasanta.</w:t>
            </w:r>
          </w:p>
        </w:tc>
      </w:tr>
      <w:tr w:rsidR="00B06172" w14:paraId="419CFFD6"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6C02CF4" w14:textId="77777777" w:rsidR="00B06172" w:rsidRDefault="00E826C5">
            <w:pPr>
              <w:keepLines/>
              <w:spacing w:after="0" w:line="252" w:lineRule="auto"/>
            </w:pPr>
            <w:r>
              <w:rPr>
                <w:b/>
                <w:color w:val="E67E22"/>
                <w:sz w:val="20"/>
              </w:rPr>
              <w:t>2005–2010</w:t>
            </w:r>
          </w:p>
        </w:tc>
        <w:tc>
          <w:tcPr>
            <w:tcW w:w="8674" w:type="dxa"/>
            <w:tcBorders>
              <w:top w:val="nil"/>
              <w:left w:val="nil"/>
              <w:bottom w:val="single" w:sz="5" w:space="0" w:color="D7E3DE"/>
              <w:right w:val="nil"/>
            </w:tcBorders>
            <w:tcMar>
              <w:top w:w="135" w:type="dxa"/>
              <w:left w:w="120" w:type="dxa"/>
              <w:bottom w:w="135" w:type="dxa"/>
              <w:right w:w="130" w:type="dxa"/>
            </w:tcMar>
          </w:tcPr>
          <w:p w14:paraId="25896429" w14:textId="77777777" w:rsidR="00B06172" w:rsidRDefault="00E826C5">
            <w:pPr>
              <w:keepNext/>
              <w:keepLines/>
              <w:spacing w:after="60" w:line="259" w:lineRule="auto"/>
            </w:pPr>
            <w:r>
              <w:rPr>
                <w:sz w:val="19"/>
              </w:rPr>
              <w:t>Gestione del servizio Bibliobus per il trasporto del materiale librario del Sistema Bibliotecario dell’Alto Oristanese.</w:t>
            </w:r>
          </w:p>
          <w:p w14:paraId="22D4325E" w14:textId="77777777" w:rsidR="00B06172" w:rsidRDefault="00E826C5">
            <w:pPr>
              <w:keepLines/>
              <w:spacing w:after="0" w:line="252" w:lineRule="auto"/>
            </w:pPr>
            <w:r>
              <w:rPr>
                <w:b/>
                <w:color w:val="174C3C"/>
                <w:sz w:val="17"/>
              </w:rPr>
              <w:t>Ente / collaborazione:</w:t>
            </w:r>
            <w:r>
              <w:rPr>
                <w:color w:val="66736E"/>
                <w:sz w:val="17"/>
              </w:rPr>
              <w:t xml:space="preserve"> Comune di Norbello.</w:t>
            </w:r>
          </w:p>
        </w:tc>
      </w:tr>
      <w:tr w:rsidR="00B06172" w14:paraId="53E5B578"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F0F9DB8" w14:textId="77777777" w:rsidR="00B06172" w:rsidRDefault="00E826C5">
            <w:pPr>
              <w:keepLines/>
              <w:spacing w:after="0" w:line="252" w:lineRule="auto"/>
            </w:pPr>
            <w:r>
              <w:rPr>
                <w:b/>
                <w:color w:val="E67E22"/>
                <w:sz w:val="20"/>
              </w:rPr>
              <w:t>2006–2009</w:t>
            </w:r>
          </w:p>
        </w:tc>
        <w:tc>
          <w:tcPr>
            <w:tcW w:w="8674" w:type="dxa"/>
            <w:tcBorders>
              <w:top w:val="nil"/>
              <w:left w:val="nil"/>
              <w:bottom w:val="single" w:sz="5" w:space="0" w:color="D7E3DE"/>
              <w:right w:val="nil"/>
            </w:tcBorders>
            <w:tcMar>
              <w:top w:w="135" w:type="dxa"/>
              <w:left w:w="120" w:type="dxa"/>
              <w:bottom w:w="135" w:type="dxa"/>
              <w:right w:w="130" w:type="dxa"/>
            </w:tcMar>
          </w:tcPr>
          <w:p w14:paraId="552261AD" w14:textId="77777777" w:rsidR="00B06172" w:rsidRDefault="00E826C5">
            <w:pPr>
              <w:keepNext/>
              <w:keepLines/>
              <w:spacing w:after="60" w:line="259" w:lineRule="auto"/>
            </w:pPr>
            <w:r>
              <w:rPr>
                <w:sz w:val="19"/>
              </w:rPr>
              <w:t>Attuazione del progetto “Orizzonte Lavoro”, finalizzato al reinserimento sociale e lavorativo di persone con provvedimenti penali detentivi o in esecuzione penale esterna.</w:t>
            </w:r>
          </w:p>
          <w:p w14:paraId="230A0EC7" w14:textId="77777777" w:rsidR="00B06172" w:rsidRDefault="00E826C5">
            <w:pPr>
              <w:keepLines/>
              <w:spacing w:after="0" w:line="252" w:lineRule="auto"/>
            </w:pPr>
            <w:r>
              <w:rPr>
                <w:b/>
                <w:color w:val="174C3C"/>
                <w:sz w:val="17"/>
              </w:rPr>
              <w:t>Ente / collaborazione:</w:t>
            </w:r>
            <w:r>
              <w:rPr>
                <w:color w:val="66736E"/>
                <w:sz w:val="17"/>
              </w:rPr>
              <w:t xml:space="preserve"> Regione Sardegna – Assessorato dell’Igiene e Sanità e dell’Assistenza Sociale.</w:t>
            </w:r>
          </w:p>
        </w:tc>
      </w:tr>
      <w:tr w:rsidR="00B06172" w14:paraId="35154D19"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E6F99E2" w14:textId="77777777" w:rsidR="00B06172" w:rsidRDefault="00E826C5">
            <w:pPr>
              <w:keepLines/>
              <w:spacing w:after="0" w:line="252" w:lineRule="auto"/>
            </w:pPr>
            <w:r>
              <w:rPr>
                <w:b/>
                <w:color w:val="E67E22"/>
                <w:sz w:val="20"/>
              </w:rPr>
              <w:t>2007–2009</w:t>
            </w:r>
          </w:p>
        </w:tc>
        <w:tc>
          <w:tcPr>
            <w:tcW w:w="8674" w:type="dxa"/>
            <w:tcBorders>
              <w:top w:val="nil"/>
              <w:left w:val="nil"/>
              <w:bottom w:val="single" w:sz="5" w:space="0" w:color="D7E3DE"/>
              <w:right w:val="nil"/>
            </w:tcBorders>
            <w:tcMar>
              <w:top w:w="135" w:type="dxa"/>
              <w:left w:w="120" w:type="dxa"/>
              <w:bottom w:w="135" w:type="dxa"/>
              <w:right w:w="130" w:type="dxa"/>
            </w:tcMar>
          </w:tcPr>
          <w:p w14:paraId="0A6F2C0D" w14:textId="77777777" w:rsidR="00B06172" w:rsidRDefault="00E826C5">
            <w:pPr>
              <w:keepNext/>
              <w:keepLines/>
              <w:spacing w:after="60" w:line="259" w:lineRule="auto"/>
            </w:pPr>
            <w:r>
              <w:rPr>
                <w:sz w:val="19"/>
              </w:rPr>
              <w:t>Gestione di progetti di integrazione socio-lavorativa per persone svantaggiate e a rischio di emarginazione.</w:t>
            </w:r>
          </w:p>
          <w:p w14:paraId="65F9A3FF" w14:textId="77777777" w:rsidR="00B06172" w:rsidRDefault="00E826C5">
            <w:pPr>
              <w:keepLines/>
              <w:spacing w:after="0" w:line="252" w:lineRule="auto"/>
            </w:pPr>
            <w:r>
              <w:rPr>
                <w:b/>
                <w:color w:val="174C3C"/>
                <w:sz w:val="17"/>
              </w:rPr>
              <w:t>Ente / collaborazione:</w:t>
            </w:r>
            <w:r>
              <w:rPr>
                <w:color w:val="66736E"/>
                <w:sz w:val="17"/>
              </w:rPr>
              <w:t xml:space="preserve"> Comuni di Gonnostramatza e Curcuris.</w:t>
            </w:r>
          </w:p>
        </w:tc>
      </w:tr>
      <w:tr w:rsidR="00B06172" w14:paraId="13D4D7FA"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0D3B7B4C" w14:textId="77777777" w:rsidR="00B06172" w:rsidRDefault="00E826C5">
            <w:pPr>
              <w:keepLines/>
              <w:spacing w:after="0" w:line="252" w:lineRule="auto"/>
            </w:pPr>
            <w:r>
              <w:rPr>
                <w:b/>
                <w:color w:val="E67E22"/>
                <w:sz w:val="20"/>
              </w:rPr>
              <w:t>2008–2009</w:t>
            </w:r>
          </w:p>
        </w:tc>
        <w:tc>
          <w:tcPr>
            <w:tcW w:w="8674" w:type="dxa"/>
            <w:tcBorders>
              <w:top w:val="nil"/>
              <w:left w:val="nil"/>
              <w:bottom w:val="single" w:sz="5" w:space="0" w:color="D7E3DE"/>
              <w:right w:val="nil"/>
            </w:tcBorders>
            <w:tcMar>
              <w:top w:w="135" w:type="dxa"/>
              <w:left w:w="120" w:type="dxa"/>
              <w:bottom w:w="135" w:type="dxa"/>
              <w:right w:w="130" w:type="dxa"/>
            </w:tcMar>
          </w:tcPr>
          <w:p w14:paraId="3DF5C377" w14:textId="77777777" w:rsidR="00B06172" w:rsidRDefault="00E826C5">
            <w:pPr>
              <w:keepNext/>
              <w:keepLines/>
              <w:spacing w:after="60" w:line="259" w:lineRule="auto"/>
            </w:pPr>
            <w:r>
              <w:rPr>
                <w:sz w:val="19"/>
              </w:rPr>
              <w:t>Gestione di progetti di inserimento lavorativo qualificati come interventi riabilitativi ad alta intensità terapeutica, ai sensi della L.R. 20/1997.</w:t>
            </w:r>
          </w:p>
          <w:p w14:paraId="18587031" w14:textId="77777777" w:rsidR="00B06172" w:rsidRDefault="00E826C5">
            <w:pPr>
              <w:keepLines/>
              <w:spacing w:after="0" w:line="252" w:lineRule="auto"/>
            </w:pPr>
            <w:r>
              <w:rPr>
                <w:b/>
                <w:color w:val="174C3C"/>
                <w:sz w:val="17"/>
              </w:rPr>
              <w:t>Ente / collaborazione:</w:t>
            </w:r>
            <w:r>
              <w:rPr>
                <w:color w:val="66736E"/>
                <w:sz w:val="17"/>
              </w:rPr>
              <w:t xml:space="preserve"> ASL della Provincia di Oristano – Dipartimento di Salute Mentale – CSM di Ghilarza.</w:t>
            </w:r>
          </w:p>
        </w:tc>
      </w:tr>
      <w:tr w:rsidR="00B06172" w14:paraId="075CFAFE"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676E52EE" w14:textId="77777777" w:rsidR="00B06172" w:rsidRDefault="00E826C5">
            <w:pPr>
              <w:keepLines/>
              <w:spacing w:after="0" w:line="252" w:lineRule="auto"/>
            </w:pPr>
            <w:r>
              <w:rPr>
                <w:b/>
                <w:color w:val="E67E22"/>
                <w:sz w:val="20"/>
              </w:rPr>
              <w:t>2008–2009</w:t>
            </w:r>
          </w:p>
        </w:tc>
        <w:tc>
          <w:tcPr>
            <w:tcW w:w="8674" w:type="dxa"/>
            <w:tcBorders>
              <w:top w:val="nil"/>
              <w:left w:val="nil"/>
              <w:bottom w:val="single" w:sz="5" w:space="0" w:color="D7E3DE"/>
              <w:right w:val="nil"/>
            </w:tcBorders>
            <w:tcMar>
              <w:top w:w="135" w:type="dxa"/>
              <w:left w:w="120" w:type="dxa"/>
              <w:bottom w:w="135" w:type="dxa"/>
              <w:right w:w="130" w:type="dxa"/>
            </w:tcMar>
          </w:tcPr>
          <w:p w14:paraId="0E706EBF" w14:textId="77777777" w:rsidR="00B06172" w:rsidRDefault="00E826C5">
            <w:pPr>
              <w:keepNext/>
              <w:keepLines/>
              <w:spacing w:after="60" w:line="259" w:lineRule="auto"/>
            </w:pPr>
            <w:r>
              <w:rPr>
                <w:sz w:val="19"/>
              </w:rPr>
              <w:t>Gestione di un corso di giardinaggio per detenuti con problematiche di dipendenza.</w:t>
            </w:r>
          </w:p>
          <w:p w14:paraId="0A5559A6" w14:textId="77777777" w:rsidR="00B06172" w:rsidRDefault="00E826C5">
            <w:pPr>
              <w:keepLines/>
              <w:spacing w:after="0" w:line="252" w:lineRule="auto"/>
            </w:pPr>
            <w:r>
              <w:rPr>
                <w:b/>
                <w:color w:val="174C3C"/>
                <w:sz w:val="17"/>
              </w:rPr>
              <w:t>Ente / collaborazione:</w:t>
            </w:r>
            <w:r>
              <w:rPr>
                <w:color w:val="66736E"/>
                <w:sz w:val="17"/>
              </w:rPr>
              <w:t xml:space="preserve"> Casa circondariale di Macomer.</w:t>
            </w:r>
          </w:p>
        </w:tc>
      </w:tr>
      <w:tr w:rsidR="00B06172" w14:paraId="0C8340B9"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51592E8" w14:textId="77777777" w:rsidR="00B06172" w:rsidRDefault="00E826C5">
            <w:pPr>
              <w:keepLines/>
              <w:spacing w:after="0" w:line="252" w:lineRule="auto"/>
            </w:pPr>
            <w:r>
              <w:rPr>
                <w:b/>
                <w:color w:val="E67E22"/>
                <w:sz w:val="20"/>
              </w:rPr>
              <w:t>2009</w:t>
            </w:r>
          </w:p>
        </w:tc>
        <w:tc>
          <w:tcPr>
            <w:tcW w:w="8674" w:type="dxa"/>
            <w:tcBorders>
              <w:top w:val="nil"/>
              <w:left w:val="nil"/>
              <w:bottom w:val="single" w:sz="5" w:space="0" w:color="D7E3DE"/>
              <w:right w:val="nil"/>
            </w:tcBorders>
            <w:tcMar>
              <w:top w:w="135" w:type="dxa"/>
              <w:left w:w="120" w:type="dxa"/>
              <w:bottom w:w="135" w:type="dxa"/>
              <w:right w:w="130" w:type="dxa"/>
            </w:tcMar>
          </w:tcPr>
          <w:p w14:paraId="77B17D55" w14:textId="77777777" w:rsidR="00B06172" w:rsidRDefault="00E826C5">
            <w:pPr>
              <w:keepNext/>
              <w:keepLines/>
              <w:spacing w:after="60" w:line="259" w:lineRule="auto"/>
            </w:pPr>
            <w:r>
              <w:rPr>
                <w:sz w:val="19"/>
              </w:rPr>
              <w:t>Gestione di un progetto di integrazione socio-lavorativa per persone svantaggiate e a rischio di emarginazione.</w:t>
            </w:r>
          </w:p>
          <w:p w14:paraId="6F2228C7" w14:textId="77777777" w:rsidR="00B06172" w:rsidRDefault="00E826C5">
            <w:pPr>
              <w:keepLines/>
              <w:spacing w:after="0" w:line="252" w:lineRule="auto"/>
            </w:pPr>
            <w:r>
              <w:rPr>
                <w:b/>
                <w:color w:val="174C3C"/>
                <w:sz w:val="17"/>
              </w:rPr>
              <w:t>Ente / collaborazione:</w:t>
            </w:r>
            <w:r>
              <w:rPr>
                <w:color w:val="66736E"/>
                <w:sz w:val="17"/>
              </w:rPr>
              <w:t xml:space="preserve"> Comune di Norbello.</w:t>
            </w:r>
          </w:p>
        </w:tc>
      </w:tr>
      <w:tr w:rsidR="00B06172" w14:paraId="438532BA"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256B860" w14:textId="77777777" w:rsidR="00B06172" w:rsidRDefault="00E826C5">
            <w:pPr>
              <w:keepLines/>
              <w:spacing w:after="0" w:line="252" w:lineRule="auto"/>
            </w:pPr>
            <w:r>
              <w:rPr>
                <w:b/>
                <w:color w:val="E67E22"/>
                <w:sz w:val="20"/>
              </w:rPr>
              <w:t>2009</w:t>
            </w:r>
          </w:p>
        </w:tc>
        <w:tc>
          <w:tcPr>
            <w:tcW w:w="8674" w:type="dxa"/>
            <w:tcBorders>
              <w:top w:val="nil"/>
              <w:left w:val="nil"/>
              <w:bottom w:val="single" w:sz="5" w:space="0" w:color="D7E3DE"/>
              <w:right w:val="nil"/>
            </w:tcBorders>
            <w:tcMar>
              <w:top w:w="135" w:type="dxa"/>
              <w:left w:w="120" w:type="dxa"/>
              <w:bottom w:w="135" w:type="dxa"/>
              <w:right w:w="130" w:type="dxa"/>
            </w:tcMar>
          </w:tcPr>
          <w:p w14:paraId="73EBF312" w14:textId="77777777" w:rsidR="00B06172" w:rsidRDefault="00E826C5">
            <w:pPr>
              <w:keepNext/>
              <w:keepLines/>
              <w:spacing w:after="60" w:line="259" w:lineRule="auto"/>
            </w:pPr>
            <w:r>
              <w:rPr>
                <w:sz w:val="19"/>
              </w:rPr>
              <w:t>Attivazione di un tirocinio formativo ai sensi della Legge 68/1999.</w:t>
            </w:r>
          </w:p>
          <w:p w14:paraId="3DD8DC38" w14:textId="77777777" w:rsidR="00B06172" w:rsidRDefault="00E826C5">
            <w:pPr>
              <w:keepLines/>
              <w:spacing w:after="0" w:line="252" w:lineRule="auto"/>
            </w:pPr>
            <w:r>
              <w:rPr>
                <w:b/>
                <w:color w:val="174C3C"/>
                <w:sz w:val="17"/>
              </w:rPr>
              <w:t>Ente / collaborazione:</w:t>
            </w:r>
            <w:r>
              <w:rPr>
                <w:color w:val="66736E"/>
                <w:sz w:val="17"/>
              </w:rPr>
              <w:t xml:space="preserve"> CSM di Ghilarza, Centro Servizi per l’Inserimento Lavorativo del Comune di Milis e Agenzia Regionale del Lavoro.</w:t>
            </w:r>
          </w:p>
        </w:tc>
      </w:tr>
      <w:tr w:rsidR="00B06172" w14:paraId="0D049023"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7F7D000" w14:textId="77777777" w:rsidR="00B06172" w:rsidRDefault="00E826C5">
            <w:pPr>
              <w:keepLines/>
              <w:spacing w:after="0" w:line="252" w:lineRule="auto"/>
            </w:pPr>
            <w:r>
              <w:rPr>
                <w:b/>
                <w:color w:val="E67E22"/>
                <w:sz w:val="20"/>
              </w:rPr>
              <w:t>2009</w:t>
            </w:r>
          </w:p>
        </w:tc>
        <w:tc>
          <w:tcPr>
            <w:tcW w:w="8674" w:type="dxa"/>
            <w:tcBorders>
              <w:top w:val="nil"/>
              <w:left w:val="nil"/>
              <w:bottom w:val="single" w:sz="5" w:space="0" w:color="D7E3DE"/>
              <w:right w:val="nil"/>
            </w:tcBorders>
            <w:tcMar>
              <w:top w:w="135" w:type="dxa"/>
              <w:left w:w="120" w:type="dxa"/>
              <w:bottom w:w="135" w:type="dxa"/>
              <w:right w:w="130" w:type="dxa"/>
            </w:tcMar>
          </w:tcPr>
          <w:p w14:paraId="28F38650" w14:textId="77777777" w:rsidR="00B06172" w:rsidRDefault="00E826C5">
            <w:pPr>
              <w:keepNext/>
              <w:keepLines/>
              <w:spacing w:after="60" w:line="259" w:lineRule="auto"/>
            </w:pPr>
            <w:r>
              <w:rPr>
                <w:sz w:val="19"/>
              </w:rPr>
              <w:t>Attivazione di un tirocinio formativo ai sensi della Legge 68/1999.</w:t>
            </w:r>
          </w:p>
          <w:p w14:paraId="21747DA3" w14:textId="77777777" w:rsidR="00B06172" w:rsidRDefault="00E826C5">
            <w:pPr>
              <w:keepLines/>
              <w:spacing w:after="0" w:line="252" w:lineRule="auto"/>
            </w:pPr>
            <w:r>
              <w:rPr>
                <w:b/>
                <w:color w:val="174C3C"/>
                <w:sz w:val="17"/>
              </w:rPr>
              <w:t>Ente / collaborazione:</w:t>
            </w:r>
            <w:r>
              <w:rPr>
                <w:color w:val="66736E"/>
                <w:sz w:val="17"/>
              </w:rPr>
              <w:t xml:space="preserve"> Comune di Abbasanta, Centro “La Bussola” e Agenzia Regionale del Lavoro.</w:t>
            </w:r>
          </w:p>
        </w:tc>
      </w:tr>
      <w:tr w:rsidR="00B06172" w14:paraId="75175FEF"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031A51DB" w14:textId="77777777" w:rsidR="00B06172" w:rsidRDefault="00E826C5">
            <w:pPr>
              <w:keepLines/>
              <w:spacing w:after="0" w:line="252" w:lineRule="auto"/>
            </w:pPr>
            <w:r>
              <w:rPr>
                <w:b/>
                <w:color w:val="E67E22"/>
                <w:sz w:val="20"/>
              </w:rPr>
              <w:t>2003–2009</w:t>
            </w:r>
          </w:p>
        </w:tc>
        <w:tc>
          <w:tcPr>
            <w:tcW w:w="8674" w:type="dxa"/>
            <w:tcBorders>
              <w:top w:val="nil"/>
              <w:left w:val="nil"/>
              <w:bottom w:val="single" w:sz="5" w:space="0" w:color="D7E3DE"/>
              <w:right w:val="nil"/>
            </w:tcBorders>
            <w:tcMar>
              <w:top w:w="135" w:type="dxa"/>
              <w:left w:w="120" w:type="dxa"/>
              <w:bottom w:w="135" w:type="dxa"/>
              <w:right w:w="130" w:type="dxa"/>
            </w:tcMar>
          </w:tcPr>
          <w:p w14:paraId="23C2E872" w14:textId="77777777" w:rsidR="00B06172" w:rsidRDefault="00E826C5">
            <w:pPr>
              <w:keepNext/>
              <w:keepLines/>
              <w:spacing w:after="60" w:line="259" w:lineRule="auto"/>
            </w:pPr>
            <w:r>
              <w:rPr>
                <w:sz w:val="19"/>
              </w:rPr>
              <w:t>Assistenza sullo scuolabus per il trasporto dei minori.</w:t>
            </w:r>
          </w:p>
          <w:p w14:paraId="075C2580"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4FF99787"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CC85C1F" w14:textId="77777777" w:rsidR="00B06172" w:rsidRDefault="00E826C5">
            <w:pPr>
              <w:keepLines/>
              <w:spacing w:after="0" w:line="252" w:lineRule="auto"/>
            </w:pPr>
            <w:r>
              <w:rPr>
                <w:b/>
                <w:color w:val="E67E22"/>
                <w:sz w:val="20"/>
              </w:rPr>
              <w:t>2008–2009</w:t>
            </w:r>
          </w:p>
        </w:tc>
        <w:tc>
          <w:tcPr>
            <w:tcW w:w="8674" w:type="dxa"/>
            <w:tcBorders>
              <w:top w:val="nil"/>
              <w:left w:val="nil"/>
              <w:bottom w:val="single" w:sz="5" w:space="0" w:color="D7E3DE"/>
              <w:right w:val="nil"/>
            </w:tcBorders>
            <w:tcMar>
              <w:top w:w="135" w:type="dxa"/>
              <w:left w:w="120" w:type="dxa"/>
              <w:bottom w:w="135" w:type="dxa"/>
              <w:right w:w="130" w:type="dxa"/>
            </w:tcMar>
          </w:tcPr>
          <w:p w14:paraId="4D82D452" w14:textId="77777777" w:rsidR="00B06172" w:rsidRDefault="00E826C5">
            <w:pPr>
              <w:keepNext/>
              <w:keepLines/>
              <w:spacing w:after="60" w:line="259" w:lineRule="auto"/>
            </w:pPr>
            <w:r>
              <w:rPr>
                <w:sz w:val="19"/>
              </w:rPr>
              <w:t>Pulizia del Palazzo Floris.</w:t>
            </w:r>
          </w:p>
          <w:p w14:paraId="2F183D6F" w14:textId="77777777" w:rsidR="00B06172" w:rsidRDefault="00E826C5">
            <w:pPr>
              <w:keepLines/>
              <w:spacing w:after="0" w:line="252" w:lineRule="auto"/>
            </w:pPr>
            <w:r>
              <w:rPr>
                <w:b/>
                <w:color w:val="174C3C"/>
                <w:sz w:val="17"/>
              </w:rPr>
              <w:t>Ente / collaborazione:</w:t>
            </w:r>
            <w:r>
              <w:rPr>
                <w:color w:val="66736E"/>
                <w:sz w:val="17"/>
              </w:rPr>
              <w:t xml:space="preserve"> Ghilarza.</w:t>
            </w:r>
          </w:p>
        </w:tc>
      </w:tr>
      <w:tr w:rsidR="00B06172" w14:paraId="507EEED4"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3536E578" w14:textId="77777777" w:rsidR="00B06172" w:rsidRDefault="00E826C5">
            <w:pPr>
              <w:keepLines/>
              <w:spacing w:after="0" w:line="252" w:lineRule="auto"/>
            </w:pPr>
            <w:r>
              <w:rPr>
                <w:b/>
                <w:color w:val="E67E22"/>
                <w:sz w:val="20"/>
              </w:rPr>
              <w:lastRenderedPageBreak/>
              <w:t>2003–2008</w:t>
            </w:r>
          </w:p>
        </w:tc>
        <w:tc>
          <w:tcPr>
            <w:tcW w:w="8674" w:type="dxa"/>
            <w:tcBorders>
              <w:top w:val="nil"/>
              <w:left w:val="nil"/>
              <w:bottom w:val="single" w:sz="5" w:space="0" w:color="D7E3DE"/>
              <w:right w:val="nil"/>
            </w:tcBorders>
            <w:tcMar>
              <w:top w:w="135" w:type="dxa"/>
              <w:left w:w="120" w:type="dxa"/>
              <w:bottom w:w="135" w:type="dxa"/>
              <w:right w:w="130" w:type="dxa"/>
            </w:tcMar>
          </w:tcPr>
          <w:p w14:paraId="160DF4C1" w14:textId="77777777" w:rsidR="00B06172" w:rsidRDefault="00E826C5">
            <w:pPr>
              <w:keepNext/>
              <w:keepLines/>
              <w:spacing w:after="60" w:line="259" w:lineRule="auto"/>
            </w:pPr>
            <w:r>
              <w:rPr>
                <w:sz w:val="19"/>
              </w:rPr>
              <w:t>Realizzazione di progetti di inserimento socio-lavorativo per persone in difficoltà e a rischio di marginalità sociale.</w:t>
            </w:r>
          </w:p>
          <w:p w14:paraId="30734085"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0CF5B4A3"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09D23EB" w14:textId="77777777" w:rsidR="00B06172" w:rsidRDefault="00E826C5">
            <w:pPr>
              <w:keepLines/>
              <w:spacing w:after="0" w:line="252" w:lineRule="auto"/>
            </w:pPr>
            <w:r>
              <w:rPr>
                <w:b/>
                <w:color w:val="E67E22"/>
                <w:sz w:val="20"/>
              </w:rPr>
              <w:t>2006–2008</w:t>
            </w:r>
          </w:p>
        </w:tc>
        <w:tc>
          <w:tcPr>
            <w:tcW w:w="8674" w:type="dxa"/>
            <w:tcBorders>
              <w:top w:val="nil"/>
              <w:left w:val="nil"/>
              <w:bottom w:val="single" w:sz="5" w:space="0" w:color="D7E3DE"/>
              <w:right w:val="nil"/>
            </w:tcBorders>
            <w:tcMar>
              <w:top w:w="135" w:type="dxa"/>
              <w:left w:w="120" w:type="dxa"/>
              <w:bottom w:w="135" w:type="dxa"/>
              <w:right w:w="130" w:type="dxa"/>
            </w:tcMar>
          </w:tcPr>
          <w:p w14:paraId="1777AD3D" w14:textId="77777777" w:rsidR="00B06172" w:rsidRDefault="00E826C5">
            <w:pPr>
              <w:keepNext/>
              <w:keepLines/>
              <w:spacing w:after="60" w:line="259" w:lineRule="auto"/>
            </w:pPr>
            <w:r>
              <w:rPr>
                <w:sz w:val="19"/>
              </w:rPr>
              <w:t>Gestione del Progetto Obiettivo “Sa Pompia”, finanziato ai sensi della L.R. 20/1997, per l’inserimento lavorativo di persone con problematiche psichiatriche.</w:t>
            </w:r>
          </w:p>
          <w:p w14:paraId="653DBFD8" w14:textId="77777777" w:rsidR="00B06172" w:rsidRDefault="00E826C5">
            <w:pPr>
              <w:keepLines/>
              <w:spacing w:after="0" w:line="252" w:lineRule="auto"/>
            </w:pPr>
            <w:r>
              <w:rPr>
                <w:b/>
                <w:color w:val="174C3C"/>
                <w:sz w:val="17"/>
              </w:rPr>
              <w:t>Ente / collaborazione:</w:t>
            </w:r>
            <w:r>
              <w:rPr>
                <w:color w:val="66736E"/>
                <w:sz w:val="17"/>
              </w:rPr>
              <w:t xml:space="preserve"> Comune di Siniscola, con i Comuni di San Teodoro, Posada e Budoni.</w:t>
            </w:r>
          </w:p>
        </w:tc>
      </w:tr>
      <w:tr w:rsidR="00B06172" w14:paraId="40113DEA"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491F8BA9" w14:textId="77777777" w:rsidR="00B06172" w:rsidRDefault="00E826C5">
            <w:pPr>
              <w:keepLines/>
              <w:spacing w:after="0" w:line="252" w:lineRule="auto"/>
            </w:pPr>
            <w:r>
              <w:rPr>
                <w:b/>
                <w:color w:val="E67E22"/>
                <w:sz w:val="20"/>
              </w:rPr>
              <w:t>2006–2008</w:t>
            </w:r>
          </w:p>
        </w:tc>
        <w:tc>
          <w:tcPr>
            <w:tcW w:w="8674" w:type="dxa"/>
            <w:tcBorders>
              <w:top w:val="nil"/>
              <w:left w:val="nil"/>
              <w:bottom w:val="single" w:sz="5" w:space="0" w:color="D7E3DE"/>
              <w:right w:val="nil"/>
            </w:tcBorders>
            <w:tcMar>
              <w:top w:w="135" w:type="dxa"/>
              <w:left w:w="120" w:type="dxa"/>
              <w:bottom w:w="135" w:type="dxa"/>
              <w:right w:w="130" w:type="dxa"/>
            </w:tcMar>
          </w:tcPr>
          <w:p w14:paraId="5A3D9FF2" w14:textId="7C34E7C9" w:rsidR="00B06172" w:rsidRDefault="00E826C5">
            <w:pPr>
              <w:keepNext/>
              <w:keepLines/>
              <w:spacing w:after="60" w:line="259" w:lineRule="auto"/>
            </w:pPr>
            <w:r>
              <w:rPr>
                <w:sz w:val="19"/>
              </w:rPr>
              <w:t xml:space="preserve">Affidamento e gestione del progetto sovracomunale “Argine”, finanziato ai sensi del D.P.R. 309/1990, finalizzato alla prevenzione, riabilitazione e reinserimento sociale di persone tossicodipendenti e alcoldipendenti attraverso percorsi di inserimento </w:t>
            </w:r>
            <w:proofErr w:type="spellStart"/>
            <w:r>
              <w:rPr>
                <w:sz w:val="19"/>
              </w:rPr>
              <w:t>lavorativo</w:t>
            </w:r>
            <w:proofErr w:type="spellEnd"/>
            <w:r>
              <w:rPr>
                <w:sz w:val="19"/>
              </w:rPr>
              <w:t>.</w:t>
            </w:r>
          </w:p>
          <w:p w14:paraId="092DE0AF" w14:textId="77777777" w:rsidR="00B06172" w:rsidRDefault="00E826C5">
            <w:pPr>
              <w:keepLines/>
              <w:spacing w:after="0" w:line="252" w:lineRule="auto"/>
            </w:pPr>
            <w:r>
              <w:rPr>
                <w:b/>
                <w:color w:val="174C3C"/>
                <w:sz w:val="17"/>
              </w:rPr>
              <w:t>Ente / collaborazione:</w:t>
            </w:r>
            <w:r>
              <w:rPr>
                <w:color w:val="66736E"/>
                <w:sz w:val="17"/>
              </w:rPr>
              <w:t xml:space="preserve"> Comune di Siniscola, con i Comuni di Budoni e Posada.</w:t>
            </w:r>
          </w:p>
        </w:tc>
      </w:tr>
      <w:tr w:rsidR="00B06172" w14:paraId="09AD60A6"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70811784" w14:textId="77777777" w:rsidR="00B06172" w:rsidRDefault="00E826C5">
            <w:pPr>
              <w:keepLines/>
              <w:spacing w:after="0" w:line="252" w:lineRule="auto"/>
            </w:pPr>
            <w:r>
              <w:rPr>
                <w:b/>
                <w:color w:val="E67E22"/>
                <w:sz w:val="20"/>
              </w:rPr>
              <w:t>2006–2008</w:t>
            </w:r>
          </w:p>
        </w:tc>
        <w:tc>
          <w:tcPr>
            <w:tcW w:w="8674" w:type="dxa"/>
            <w:tcBorders>
              <w:top w:val="nil"/>
              <w:left w:val="nil"/>
              <w:bottom w:val="single" w:sz="5" w:space="0" w:color="D7E3DE"/>
              <w:right w:val="nil"/>
            </w:tcBorders>
            <w:tcMar>
              <w:top w:w="135" w:type="dxa"/>
              <w:left w:w="120" w:type="dxa"/>
              <w:bottom w:w="135" w:type="dxa"/>
              <w:right w:w="130" w:type="dxa"/>
            </w:tcMar>
          </w:tcPr>
          <w:p w14:paraId="2370172B" w14:textId="77777777" w:rsidR="00B06172" w:rsidRDefault="00E826C5">
            <w:pPr>
              <w:keepNext/>
              <w:keepLines/>
              <w:spacing w:after="60" w:line="259" w:lineRule="auto"/>
            </w:pPr>
            <w:r>
              <w:rPr>
                <w:sz w:val="19"/>
              </w:rPr>
              <w:t>Attivazione di un Piano d’inserimento professionale.</w:t>
            </w:r>
          </w:p>
          <w:p w14:paraId="1E359BF9" w14:textId="77777777" w:rsidR="00B06172" w:rsidRDefault="00E826C5">
            <w:pPr>
              <w:keepLines/>
              <w:spacing w:after="0" w:line="252" w:lineRule="auto"/>
            </w:pPr>
            <w:r>
              <w:rPr>
                <w:b/>
                <w:color w:val="174C3C"/>
                <w:sz w:val="17"/>
              </w:rPr>
              <w:t>Ente / collaborazione:</w:t>
            </w:r>
            <w:r>
              <w:rPr>
                <w:color w:val="66736E"/>
                <w:sz w:val="17"/>
              </w:rPr>
              <w:t xml:space="preserve"> Agenzia Regionale del Lavoro.</w:t>
            </w:r>
          </w:p>
        </w:tc>
      </w:tr>
      <w:tr w:rsidR="00B06172" w14:paraId="3D8D2158"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B6174D4" w14:textId="77777777" w:rsidR="00B06172" w:rsidRDefault="00E826C5">
            <w:pPr>
              <w:keepLines/>
              <w:spacing w:after="0" w:line="252" w:lineRule="auto"/>
            </w:pPr>
            <w:r>
              <w:rPr>
                <w:b/>
                <w:color w:val="E67E22"/>
                <w:sz w:val="20"/>
              </w:rPr>
              <w:t>2006–2008</w:t>
            </w:r>
          </w:p>
        </w:tc>
        <w:tc>
          <w:tcPr>
            <w:tcW w:w="8674" w:type="dxa"/>
            <w:tcBorders>
              <w:top w:val="nil"/>
              <w:left w:val="nil"/>
              <w:bottom w:val="single" w:sz="5" w:space="0" w:color="D7E3DE"/>
              <w:right w:val="nil"/>
            </w:tcBorders>
            <w:tcMar>
              <w:top w:w="135" w:type="dxa"/>
              <w:left w:w="120" w:type="dxa"/>
              <w:bottom w:w="135" w:type="dxa"/>
              <w:right w:w="130" w:type="dxa"/>
            </w:tcMar>
          </w:tcPr>
          <w:p w14:paraId="44CBCF84" w14:textId="77777777" w:rsidR="00B06172" w:rsidRDefault="00E826C5">
            <w:pPr>
              <w:keepNext/>
              <w:keepLines/>
              <w:spacing w:after="60" w:line="259" w:lineRule="auto"/>
            </w:pPr>
            <w:r>
              <w:rPr>
                <w:sz w:val="19"/>
              </w:rPr>
              <w:t>Attivazione di un tirocinio formativo ai sensi della Legge 68/1999.</w:t>
            </w:r>
          </w:p>
          <w:p w14:paraId="59E4E760" w14:textId="77777777" w:rsidR="00B06172" w:rsidRDefault="00E826C5">
            <w:pPr>
              <w:keepLines/>
              <w:spacing w:after="0" w:line="252" w:lineRule="auto"/>
            </w:pPr>
            <w:r>
              <w:rPr>
                <w:b/>
                <w:color w:val="174C3C"/>
                <w:sz w:val="17"/>
              </w:rPr>
              <w:t>Ente / collaborazione:</w:t>
            </w:r>
            <w:r>
              <w:rPr>
                <w:color w:val="66736E"/>
                <w:sz w:val="17"/>
              </w:rPr>
              <w:t xml:space="preserve"> Comune di Tadasuni e Agenzia Regionale del Lavoro.</w:t>
            </w:r>
          </w:p>
        </w:tc>
      </w:tr>
      <w:tr w:rsidR="00B06172" w14:paraId="7284D9CF"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A451425" w14:textId="77777777" w:rsidR="00B06172" w:rsidRDefault="00E826C5">
            <w:pPr>
              <w:keepLines/>
              <w:spacing w:after="0" w:line="252" w:lineRule="auto"/>
            </w:pPr>
            <w:r>
              <w:rPr>
                <w:b/>
                <w:color w:val="E67E22"/>
                <w:sz w:val="20"/>
              </w:rPr>
              <w:t>2006–2008</w:t>
            </w:r>
          </w:p>
        </w:tc>
        <w:tc>
          <w:tcPr>
            <w:tcW w:w="8674" w:type="dxa"/>
            <w:tcBorders>
              <w:top w:val="nil"/>
              <w:left w:val="nil"/>
              <w:bottom w:val="single" w:sz="5" w:space="0" w:color="D7E3DE"/>
              <w:right w:val="nil"/>
            </w:tcBorders>
            <w:tcMar>
              <w:top w:w="135" w:type="dxa"/>
              <w:left w:w="120" w:type="dxa"/>
              <w:bottom w:w="135" w:type="dxa"/>
              <w:right w:w="130" w:type="dxa"/>
            </w:tcMar>
          </w:tcPr>
          <w:p w14:paraId="7722ADD9" w14:textId="77777777" w:rsidR="00B06172" w:rsidRDefault="00E826C5">
            <w:pPr>
              <w:keepNext/>
              <w:keepLines/>
              <w:spacing w:after="60" w:line="259" w:lineRule="auto"/>
            </w:pPr>
            <w:r>
              <w:rPr>
                <w:sz w:val="19"/>
              </w:rPr>
              <w:t>Attivazione di tirocini formativi ai sensi della Legge 68/1999.</w:t>
            </w:r>
          </w:p>
          <w:p w14:paraId="087458F1" w14:textId="77777777" w:rsidR="00B06172" w:rsidRDefault="00E826C5">
            <w:pPr>
              <w:keepLines/>
              <w:spacing w:after="0" w:line="252" w:lineRule="auto"/>
            </w:pPr>
            <w:r>
              <w:rPr>
                <w:b/>
                <w:color w:val="174C3C"/>
                <w:sz w:val="17"/>
              </w:rPr>
              <w:t>Ente / collaborazione:</w:t>
            </w:r>
            <w:r>
              <w:rPr>
                <w:color w:val="66736E"/>
                <w:sz w:val="17"/>
              </w:rPr>
              <w:t xml:space="preserve"> Comune di Ghilarza, Centro “La Bussola” e Agenzia Regionale del Lavoro.</w:t>
            </w:r>
          </w:p>
        </w:tc>
      </w:tr>
      <w:tr w:rsidR="00B06172" w14:paraId="014A64B9"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6DA4C63E" w14:textId="77777777" w:rsidR="00B06172" w:rsidRDefault="00E826C5">
            <w:pPr>
              <w:keepLines/>
              <w:spacing w:after="0" w:line="252" w:lineRule="auto"/>
            </w:pPr>
            <w:r>
              <w:rPr>
                <w:b/>
                <w:color w:val="E67E22"/>
                <w:sz w:val="20"/>
              </w:rPr>
              <w:t>2007–2008</w:t>
            </w:r>
          </w:p>
        </w:tc>
        <w:tc>
          <w:tcPr>
            <w:tcW w:w="8674" w:type="dxa"/>
            <w:tcBorders>
              <w:top w:val="nil"/>
              <w:left w:val="nil"/>
              <w:bottom w:val="single" w:sz="5" w:space="0" w:color="D7E3DE"/>
              <w:right w:val="nil"/>
            </w:tcBorders>
            <w:tcMar>
              <w:top w:w="135" w:type="dxa"/>
              <w:left w:w="120" w:type="dxa"/>
              <w:bottom w:w="135" w:type="dxa"/>
              <w:right w:w="130" w:type="dxa"/>
            </w:tcMar>
          </w:tcPr>
          <w:p w14:paraId="65563607" w14:textId="77777777" w:rsidR="00B06172" w:rsidRDefault="00E826C5">
            <w:pPr>
              <w:keepNext/>
              <w:keepLines/>
              <w:spacing w:after="60" w:line="259" w:lineRule="auto"/>
            </w:pPr>
            <w:r>
              <w:rPr>
                <w:sz w:val="19"/>
              </w:rPr>
              <w:t>Attivazione di un tirocinio formativo ai sensi della Legge 68/1999.</w:t>
            </w:r>
          </w:p>
          <w:p w14:paraId="37638DF9" w14:textId="77777777" w:rsidR="00B06172" w:rsidRDefault="00E826C5">
            <w:pPr>
              <w:keepLines/>
              <w:spacing w:after="0" w:line="252" w:lineRule="auto"/>
            </w:pPr>
            <w:r>
              <w:rPr>
                <w:b/>
                <w:color w:val="174C3C"/>
                <w:sz w:val="17"/>
              </w:rPr>
              <w:t>Ente / collaborazione:</w:t>
            </w:r>
            <w:r>
              <w:rPr>
                <w:color w:val="66736E"/>
                <w:sz w:val="17"/>
              </w:rPr>
              <w:t xml:space="preserve"> Comune di Ghilarza, Centro “La Bussola” e Agenzia Regionale del Lavoro.</w:t>
            </w:r>
          </w:p>
        </w:tc>
      </w:tr>
      <w:tr w:rsidR="00B06172" w14:paraId="4B2C2BE7"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1E06C9D4" w14:textId="77777777" w:rsidR="00B06172" w:rsidRDefault="00E826C5">
            <w:pPr>
              <w:keepLines/>
              <w:spacing w:after="0" w:line="252" w:lineRule="auto"/>
            </w:pPr>
            <w:r>
              <w:rPr>
                <w:b/>
                <w:color w:val="E67E22"/>
                <w:sz w:val="20"/>
              </w:rPr>
              <w:t>2003–2008</w:t>
            </w:r>
          </w:p>
        </w:tc>
        <w:tc>
          <w:tcPr>
            <w:tcW w:w="8674" w:type="dxa"/>
            <w:tcBorders>
              <w:top w:val="nil"/>
              <w:left w:val="nil"/>
              <w:bottom w:val="single" w:sz="5" w:space="0" w:color="D7E3DE"/>
              <w:right w:val="nil"/>
            </w:tcBorders>
            <w:tcMar>
              <w:top w:w="135" w:type="dxa"/>
              <w:left w:w="120" w:type="dxa"/>
              <w:bottom w:w="135" w:type="dxa"/>
              <w:right w:w="130" w:type="dxa"/>
            </w:tcMar>
          </w:tcPr>
          <w:p w14:paraId="05797B79" w14:textId="77777777" w:rsidR="00B06172" w:rsidRDefault="00E826C5">
            <w:pPr>
              <w:keepNext/>
              <w:keepLines/>
              <w:spacing w:after="60" w:line="259" w:lineRule="auto"/>
            </w:pPr>
            <w:r>
              <w:rPr>
                <w:sz w:val="19"/>
              </w:rPr>
              <w:t>Manutenzione del verde pubblico con inserimenti lavorativi.</w:t>
            </w:r>
          </w:p>
          <w:p w14:paraId="20828B71" w14:textId="77777777" w:rsidR="00B06172" w:rsidRDefault="00E826C5">
            <w:pPr>
              <w:keepLines/>
              <w:spacing w:after="0" w:line="252" w:lineRule="auto"/>
            </w:pPr>
            <w:r>
              <w:rPr>
                <w:b/>
                <w:color w:val="174C3C"/>
                <w:sz w:val="17"/>
              </w:rPr>
              <w:t>Ente / collaborazione:</w:t>
            </w:r>
            <w:r>
              <w:rPr>
                <w:color w:val="66736E"/>
                <w:sz w:val="17"/>
              </w:rPr>
              <w:t xml:space="preserve"> Comune di Ardauli.</w:t>
            </w:r>
          </w:p>
        </w:tc>
      </w:tr>
      <w:tr w:rsidR="00B06172" w14:paraId="2A60B877"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89D27CD" w14:textId="77777777" w:rsidR="00B06172" w:rsidRDefault="00E826C5">
            <w:pPr>
              <w:keepLines/>
              <w:spacing w:after="0" w:line="252" w:lineRule="auto"/>
            </w:pPr>
            <w:r>
              <w:rPr>
                <w:b/>
                <w:color w:val="E67E22"/>
                <w:sz w:val="20"/>
              </w:rPr>
              <w:t>2005–2008</w:t>
            </w:r>
          </w:p>
        </w:tc>
        <w:tc>
          <w:tcPr>
            <w:tcW w:w="8674" w:type="dxa"/>
            <w:tcBorders>
              <w:top w:val="nil"/>
              <w:left w:val="nil"/>
              <w:bottom w:val="single" w:sz="5" w:space="0" w:color="D7E3DE"/>
              <w:right w:val="nil"/>
            </w:tcBorders>
            <w:tcMar>
              <w:top w:w="135" w:type="dxa"/>
              <w:left w:w="120" w:type="dxa"/>
              <w:bottom w:w="135" w:type="dxa"/>
              <w:right w:w="130" w:type="dxa"/>
            </w:tcMar>
          </w:tcPr>
          <w:p w14:paraId="400CD4C4" w14:textId="77777777" w:rsidR="00B06172" w:rsidRDefault="00E826C5">
            <w:pPr>
              <w:keepNext/>
              <w:keepLines/>
              <w:spacing w:after="60" w:line="259" w:lineRule="auto"/>
            </w:pPr>
            <w:r>
              <w:rPr>
                <w:sz w:val="19"/>
              </w:rPr>
              <w:t>Manutenzione delle aree verdi del Centro Addestramento e Istruzione Professionale della Polizia di Stato.</w:t>
            </w:r>
          </w:p>
          <w:p w14:paraId="474B2F41" w14:textId="77777777" w:rsidR="00B06172" w:rsidRDefault="00E826C5">
            <w:pPr>
              <w:keepLines/>
              <w:spacing w:after="0" w:line="252" w:lineRule="auto"/>
            </w:pPr>
            <w:r>
              <w:rPr>
                <w:b/>
                <w:color w:val="174C3C"/>
                <w:sz w:val="17"/>
              </w:rPr>
              <w:t>Ente / collaborazione:</w:t>
            </w:r>
            <w:r>
              <w:rPr>
                <w:color w:val="66736E"/>
                <w:sz w:val="17"/>
              </w:rPr>
              <w:t xml:space="preserve"> Abbasanta.</w:t>
            </w:r>
          </w:p>
        </w:tc>
      </w:tr>
      <w:tr w:rsidR="00B06172" w14:paraId="5DD1757A"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5B917DA1" w14:textId="77777777" w:rsidR="00B06172" w:rsidRDefault="00E826C5">
            <w:pPr>
              <w:keepLines/>
              <w:spacing w:after="0" w:line="252" w:lineRule="auto"/>
            </w:pPr>
            <w:r>
              <w:rPr>
                <w:b/>
                <w:color w:val="E67E22"/>
                <w:sz w:val="20"/>
              </w:rPr>
              <w:t>2008</w:t>
            </w:r>
          </w:p>
        </w:tc>
        <w:tc>
          <w:tcPr>
            <w:tcW w:w="8674" w:type="dxa"/>
            <w:tcBorders>
              <w:top w:val="nil"/>
              <w:left w:val="nil"/>
              <w:bottom w:val="single" w:sz="5" w:space="0" w:color="D7E3DE"/>
              <w:right w:val="nil"/>
            </w:tcBorders>
            <w:tcMar>
              <w:top w:w="135" w:type="dxa"/>
              <w:left w:w="120" w:type="dxa"/>
              <w:bottom w:w="135" w:type="dxa"/>
              <w:right w:w="130" w:type="dxa"/>
            </w:tcMar>
          </w:tcPr>
          <w:p w14:paraId="778D5F81" w14:textId="77777777" w:rsidR="00B06172" w:rsidRDefault="00E826C5">
            <w:pPr>
              <w:keepNext/>
              <w:keepLines/>
              <w:spacing w:after="60" w:line="259" w:lineRule="auto"/>
            </w:pPr>
            <w:r>
              <w:rPr>
                <w:sz w:val="19"/>
              </w:rPr>
              <w:t>Sistemazione del verde pubblico e arredo urbano.</w:t>
            </w:r>
          </w:p>
          <w:p w14:paraId="0595C5C9"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45788AF1"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4794B1C5" w14:textId="77777777" w:rsidR="00B06172" w:rsidRDefault="00E826C5">
            <w:pPr>
              <w:keepLines/>
              <w:spacing w:after="0" w:line="252" w:lineRule="auto"/>
            </w:pPr>
            <w:r>
              <w:rPr>
                <w:b/>
                <w:color w:val="E67E22"/>
                <w:sz w:val="20"/>
              </w:rPr>
              <w:t>2006–2008</w:t>
            </w:r>
          </w:p>
        </w:tc>
        <w:tc>
          <w:tcPr>
            <w:tcW w:w="8674" w:type="dxa"/>
            <w:tcBorders>
              <w:top w:val="nil"/>
              <w:left w:val="nil"/>
              <w:bottom w:val="single" w:sz="5" w:space="0" w:color="D7E3DE"/>
              <w:right w:val="nil"/>
            </w:tcBorders>
            <w:tcMar>
              <w:top w:w="135" w:type="dxa"/>
              <w:left w:w="120" w:type="dxa"/>
              <w:bottom w:w="135" w:type="dxa"/>
              <w:right w:w="130" w:type="dxa"/>
            </w:tcMar>
          </w:tcPr>
          <w:p w14:paraId="2E74B459" w14:textId="77777777" w:rsidR="00B06172" w:rsidRDefault="00E826C5">
            <w:pPr>
              <w:keepNext/>
              <w:keepLines/>
              <w:spacing w:after="60" w:line="259" w:lineRule="auto"/>
            </w:pPr>
            <w:r>
              <w:rPr>
                <w:sz w:val="19"/>
              </w:rPr>
              <w:t>Servizio di aiuto cuoco presso la mensa della scuola materna statale.</w:t>
            </w:r>
          </w:p>
          <w:p w14:paraId="4E3795BE"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69EBEEC6"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C770F20" w14:textId="77777777" w:rsidR="00B06172" w:rsidRDefault="00E826C5">
            <w:pPr>
              <w:keepLines/>
              <w:spacing w:after="0" w:line="252" w:lineRule="auto"/>
            </w:pPr>
            <w:r>
              <w:rPr>
                <w:b/>
                <w:color w:val="E67E22"/>
                <w:sz w:val="20"/>
              </w:rPr>
              <w:t>2004–2007</w:t>
            </w:r>
          </w:p>
        </w:tc>
        <w:tc>
          <w:tcPr>
            <w:tcW w:w="8674" w:type="dxa"/>
            <w:tcBorders>
              <w:top w:val="nil"/>
              <w:left w:val="nil"/>
              <w:bottom w:val="single" w:sz="5" w:space="0" w:color="D7E3DE"/>
              <w:right w:val="nil"/>
            </w:tcBorders>
            <w:tcMar>
              <w:top w:w="135" w:type="dxa"/>
              <w:left w:w="120" w:type="dxa"/>
              <w:bottom w:w="135" w:type="dxa"/>
              <w:right w:w="130" w:type="dxa"/>
            </w:tcMar>
          </w:tcPr>
          <w:p w14:paraId="3E8C14B8" w14:textId="77777777" w:rsidR="00B06172" w:rsidRDefault="00E826C5">
            <w:pPr>
              <w:keepNext/>
              <w:keepLines/>
              <w:spacing w:after="60" w:line="259" w:lineRule="auto"/>
            </w:pPr>
            <w:r>
              <w:rPr>
                <w:sz w:val="19"/>
              </w:rPr>
              <w:t>Gestione di programmi individualizzati di inserimento socio-lavorativo per persone entrate nel circuito penale.</w:t>
            </w:r>
          </w:p>
          <w:p w14:paraId="1F03A55F" w14:textId="77777777" w:rsidR="00B06172" w:rsidRDefault="00E826C5">
            <w:pPr>
              <w:keepLines/>
              <w:spacing w:after="0" w:line="252" w:lineRule="auto"/>
            </w:pPr>
            <w:r>
              <w:rPr>
                <w:b/>
                <w:color w:val="174C3C"/>
                <w:sz w:val="17"/>
              </w:rPr>
              <w:t>Ente / collaborazione:</w:t>
            </w:r>
            <w:r>
              <w:rPr>
                <w:color w:val="66736E"/>
                <w:sz w:val="17"/>
              </w:rPr>
              <w:t xml:space="preserve"> Centro Servizio Sociale Adulti del Tribunale di Cagliari e Oristano, oggi UEPE.</w:t>
            </w:r>
          </w:p>
        </w:tc>
      </w:tr>
      <w:tr w:rsidR="00B06172" w14:paraId="1B279425"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1B3403CA" w14:textId="77777777" w:rsidR="00B06172" w:rsidRDefault="00E826C5">
            <w:pPr>
              <w:keepLines/>
              <w:spacing w:after="0" w:line="252" w:lineRule="auto"/>
            </w:pPr>
            <w:r>
              <w:rPr>
                <w:b/>
                <w:color w:val="E67E22"/>
                <w:sz w:val="20"/>
              </w:rPr>
              <w:t>2007</w:t>
            </w:r>
          </w:p>
        </w:tc>
        <w:tc>
          <w:tcPr>
            <w:tcW w:w="8674" w:type="dxa"/>
            <w:tcBorders>
              <w:top w:val="nil"/>
              <w:left w:val="nil"/>
              <w:bottom w:val="single" w:sz="5" w:space="0" w:color="D7E3DE"/>
              <w:right w:val="nil"/>
            </w:tcBorders>
            <w:tcMar>
              <w:top w:w="135" w:type="dxa"/>
              <w:left w:w="120" w:type="dxa"/>
              <w:bottom w:w="135" w:type="dxa"/>
              <w:right w:w="130" w:type="dxa"/>
            </w:tcMar>
          </w:tcPr>
          <w:p w14:paraId="35821867" w14:textId="77777777" w:rsidR="00B06172" w:rsidRDefault="00E826C5">
            <w:pPr>
              <w:keepNext/>
              <w:keepLines/>
              <w:spacing w:after="60" w:line="259" w:lineRule="auto"/>
            </w:pPr>
            <w:r>
              <w:rPr>
                <w:sz w:val="19"/>
              </w:rPr>
              <w:t>Progetto di inserimento lavorativo e formativo per persone beneficiarie di indulto.</w:t>
            </w:r>
          </w:p>
          <w:p w14:paraId="5AEEEDD9" w14:textId="77777777" w:rsidR="00B06172" w:rsidRDefault="00E826C5">
            <w:pPr>
              <w:keepLines/>
              <w:spacing w:after="0" w:line="252" w:lineRule="auto"/>
            </w:pPr>
            <w:r>
              <w:rPr>
                <w:b/>
                <w:color w:val="174C3C"/>
                <w:sz w:val="17"/>
              </w:rPr>
              <w:t>Ente / collaborazione:</w:t>
            </w:r>
            <w:r>
              <w:rPr>
                <w:color w:val="66736E"/>
                <w:sz w:val="17"/>
              </w:rPr>
              <w:t xml:space="preserve"> Comune di Fordongianus.</w:t>
            </w:r>
          </w:p>
        </w:tc>
      </w:tr>
      <w:tr w:rsidR="00B06172" w14:paraId="6EF2E656"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586B2203" w14:textId="77777777" w:rsidR="00B06172" w:rsidRDefault="00E826C5">
            <w:pPr>
              <w:keepLines/>
              <w:spacing w:after="0" w:line="252" w:lineRule="auto"/>
            </w:pPr>
            <w:r>
              <w:rPr>
                <w:b/>
                <w:color w:val="E67E22"/>
                <w:sz w:val="20"/>
              </w:rPr>
              <w:t>2007</w:t>
            </w:r>
          </w:p>
        </w:tc>
        <w:tc>
          <w:tcPr>
            <w:tcW w:w="8674" w:type="dxa"/>
            <w:tcBorders>
              <w:top w:val="nil"/>
              <w:left w:val="nil"/>
              <w:bottom w:val="single" w:sz="5" w:space="0" w:color="D7E3DE"/>
              <w:right w:val="nil"/>
            </w:tcBorders>
            <w:tcMar>
              <w:top w:w="135" w:type="dxa"/>
              <w:left w:w="120" w:type="dxa"/>
              <w:bottom w:w="135" w:type="dxa"/>
              <w:right w:w="130" w:type="dxa"/>
            </w:tcMar>
          </w:tcPr>
          <w:p w14:paraId="2104AD60" w14:textId="77777777" w:rsidR="00B06172" w:rsidRDefault="00E826C5">
            <w:pPr>
              <w:keepNext/>
              <w:keepLines/>
              <w:spacing w:after="60" w:line="259" w:lineRule="auto"/>
            </w:pPr>
            <w:r>
              <w:rPr>
                <w:sz w:val="19"/>
              </w:rPr>
              <w:t>Convenzione per la realizzazione di tirocini formativi e di orientamento.</w:t>
            </w:r>
          </w:p>
          <w:p w14:paraId="4B7BFF03" w14:textId="77777777" w:rsidR="00B06172" w:rsidRDefault="00E826C5">
            <w:pPr>
              <w:keepLines/>
              <w:spacing w:after="0" w:line="252" w:lineRule="auto"/>
            </w:pPr>
            <w:r>
              <w:rPr>
                <w:b/>
                <w:color w:val="174C3C"/>
                <w:sz w:val="17"/>
              </w:rPr>
              <w:t>Ente / collaborazione:</w:t>
            </w:r>
            <w:r>
              <w:rPr>
                <w:color w:val="66736E"/>
                <w:sz w:val="17"/>
              </w:rPr>
              <w:t xml:space="preserve"> Agenzia Regionale per il Lavoro della Sardegna.</w:t>
            </w:r>
          </w:p>
        </w:tc>
      </w:tr>
      <w:tr w:rsidR="00B06172" w14:paraId="4416F66C"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77B5FAF" w14:textId="77777777" w:rsidR="00B06172" w:rsidRDefault="00E826C5">
            <w:pPr>
              <w:keepLines/>
              <w:spacing w:after="0" w:line="252" w:lineRule="auto"/>
            </w:pPr>
            <w:r>
              <w:rPr>
                <w:b/>
                <w:color w:val="E67E22"/>
                <w:sz w:val="20"/>
              </w:rPr>
              <w:t>2006–2007</w:t>
            </w:r>
          </w:p>
        </w:tc>
        <w:tc>
          <w:tcPr>
            <w:tcW w:w="8674" w:type="dxa"/>
            <w:tcBorders>
              <w:top w:val="nil"/>
              <w:left w:val="nil"/>
              <w:bottom w:val="single" w:sz="5" w:space="0" w:color="D7E3DE"/>
              <w:right w:val="nil"/>
            </w:tcBorders>
            <w:tcMar>
              <w:top w:w="135" w:type="dxa"/>
              <w:left w:w="120" w:type="dxa"/>
              <w:bottom w:w="135" w:type="dxa"/>
              <w:right w:w="130" w:type="dxa"/>
            </w:tcMar>
          </w:tcPr>
          <w:p w14:paraId="5312B2E3" w14:textId="77777777" w:rsidR="00B06172" w:rsidRDefault="00E826C5">
            <w:pPr>
              <w:keepNext/>
              <w:keepLines/>
              <w:spacing w:after="60" w:line="259" w:lineRule="auto"/>
            </w:pPr>
            <w:r>
              <w:rPr>
                <w:sz w:val="19"/>
              </w:rPr>
              <w:t>Gestione del servizio di trasporto di persone con disabilità.</w:t>
            </w:r>
          </w:p>
          <w:p w14:paraId="0F65811D" w14:textId="77777777" w:rsidR="00B06172" w:rsidRDefault="00E826C5">
            <w:pPr>
              <w:keepLines/>
              <w:spacing w:after="0" w:line="252" w:lineRule="auto"/>
            </w:pPr>
            <w:r>
              <w:rPr>
                <w:b/>
                <w:color w:val="174C3C"/>
                <w:sz w:val="17"/>
              </w:rPr>
              <w:t>Ente / collaborazione:</w:t>
            </w:r>
            <w:r>
              <w:rPr>
                <w:color w:val="66736E"/>
                <w:sz w:val="17"/>
              </w:rPr>
              <w:t xml:space="preserve"> Comune di Boroneddu.</w:t>
            </w:r>
          </w:p>
        </w:tc>
      </w:tr>
      <w:tr w:rsidR="00B06172" w14:paraId="7B1F5632"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FF8729D" w14:textId="77777777" w:rsidR="00B06172" w:rsidRDefault="00E826C5">
            <w:pPr>
              <w:keepLines/>
              <w:spacing w:after="0" w:line="252" w:lineRule="auto"/>
            </w:pPr>
            <w:r>
              <w:rPr>
                <w:b/>
                <w:color w:val="E67E22"/>
                <w:sz w:val="20"/>
              </w:rPr>
              <w:t>2006–2007</w:t>
            </w:r>
          </w:p>
        </w:tc>
        <w:tc>
          <w:tcPr>
            <w:tcW w:w="8674" w:type="dxa"/>
            <w:tcBorders>
              <w:top w:val="nil"/>
              <w:left w:val="nil"/>
              <w:bottom w:val="single" w:sz="5" w:space="0" w:color="D7E3DE"/>
              <w:right w:val="nil"/>
            </w:tcBorders>
            <w:tcMar>
              <w:top w:w="135" w:type="dxa"/>
              <w:left w:w="120" w:type="dxa"/>
              <w:bottom w:w="135" w:type="dxa"/>
              <w:right w:w="130" w:type="dxa"/>
            </w:tcMar>
          </w:tcPr>
          <w:p w14:paraId="3951C1A9" w14:textId="77777777" w:rsidR="00B06172" w:rsidRDefault="00E826C5">
            <w:pPr>
              <w:keepNext/>
              <w:keepLines/>
              <w:spacing w:after="60" w:line="259" w:lineRule="auto"/>
            </w:pPr>
            <w:r>
              <w:rPr>
                <w:sz w:val="19"/>
              </w:rPr>
              <w:t>Servizio di assistente d’aula per un progetto di formazione a distanza presso la sede di Ghilarza della Facoltà di Giurisprudenza dell’Università di Sassari.</w:t>
            </w:r>
          </w:p>
          <w:p w14:paraId="107F34F5"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6B56CEF5"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C3AA908" w14:textId="77777777" w:rsidR="00B06172" w:rsidRDefault="00E826C5">
            <w:pPr>
              <w:keepLines/>
              <w:spacing w:after="0" w:line="252" w:lineRule="auto"/>
            </w:pPr>
            <w:r>
              <w:rPr>
                <w:b/>
                <w:color w:val="E67E22"/>
                <w:sz w:val="20"/>
              </w:rPr>
              <w:t>2006</w:t>
            </w:r>
          </w:p>
        </w:tc>
        <w:tc>
          <w:tcPr>
            <w:tcW w:w="8674" w:type="dxa"/>
            <w:tcBorders>
              <w:top w:val="nil"/>
              <w:left w:val="nil"/>
              <w:bottom w:val="single" w:sz="5" w:space="0" w:color="D7E3DE"/>
              <w:right w:val="nil"/>
            </w:tcBorders>
            <w:tcMar>
              <w:top w:w="135" w:type="dxa"/>
              <w:left w:w="120" w:type="dxa"/>
              <w:bottom w:w="135" w:type="dxa"/>
              <w:right w:w="130" w:type="dxa"/>
            </w:tcMar>
          </w:tcPr>
          <w:p w14:paraId="71739542" w14:textId="77777777" w:rsidR="00B06172" w:rsidRDefault="00E826C5">
            <w:pPr>
              <w:keepNext/>
              <w:keepLines/>
              <w:spacing w:after="60" w:line="259" w:lineRule="auto"/>
            </w:pPr>
            <w:r>
              <w:rPr>
                <w:sz w:val="19"/>
              </w:rPr>
              <w:t>Progetti di inserimento lavorativo e formativo per persone beneficiarie di indulto.</w:t>
            </w:r>
          </w:p>
          <w:p w14:paraId="7A3200D4" w14:textId="77777777" w:rsidR="00B06172" w:rsidRDefault="00E826C5">
            <w:pPr>
              <w:keepLines/>
              <w:spacing w:after="0" w:line="252" w:lineRule="auto"/>
            </w:pPr>
            <w:r>
              <w:rPr>
                <w:b/>
                <w:color w:val="174C3C"/>
                <w:sz w:val="17"/>
              </w:rPr>
              <w:t>Ente / collaborazione:</w:t>
            </w:r>
            <w:r>
              <w:rPr>
                <w:color w:val="66736E"/>
                <w:sz w:val="17"/>
              </w:rPr>
              <w:t xml:space="preserve"> Comuni di Ghilarza e Paulilatino.</w:t>
            </w:r>
          </w:p>
        </w:tc>
      </w:tr>
      <w:tr w:rsidR="00B06172" w14:paraId="7DC7D159"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7C4E7646" w14:textId="77777777" w:rsidR="00B06172" w:rsidRDefault="00E826C5">
            <w:pPr>
              <w:keepLines/>
              <w:spacing w:after="0" w:line="252" w:lineRule="auto"/>
            </w:pPr>
            <w:r>
              <w:rPr>
                <w:b/>
                <w:color w:val="E67E22"/>
                <w:sz w:val="20"/>
              </w:rPr>
              <w:lastRenderedPageBreak/>
              <w:t>2006</w:t>
            </w:r>
          </w:p>
        </w:tc>
        <w:tc>
          <w:tcPr>
            <w:tcW w:w="8674" w:type="dxa"/>
            <w:tcBorders>
              <w:top w:val="nil"/>
              <w:left w:val="nil"/>
              <w:bottom w:val="single" w:sz="5" w:space="0" w:color="D7E3DE"/>
              <w:right w:val="nil"/>
            </w:tcBorders>
            <w:tcMar>
              <w:top w:w="135" w:type="dxa"/>
              <w:left w:w="120" w:type="dxa"/>
              <w:bottom w:w="135" w:type="dxa"/>
              <w:right w:w="130" w:type="dxa"/>
            </w:tcMar>
          </w:tcPr>
          <w:p w14:paraId="691C6392" w14:textId="77777777" w:rsidR="00B06172" w:rsidRDefault="00E826C5">
            <w:pPr>
              <w:keepNext/>
              <w:keepLines/>
              <w:spacing w:after="60" w:line="259" w:lineRule="auto"/>
            </w:pPr>
            <w:r>
              <w:rPr>
                <w:sz w:val="19"/>
              </w:rPr>
              <w:t>Gestione di inserimenti socio-lavorativi di persone con problematiche psichiatriche ai sensi della L.R. 20/1997.</w:t>
            </w:r>
          </w:p>
          <w:p w14:paraId="0124D9E5" w14:textId="77777777" w:rsidR="00B06172" w:rsidRDefault="00E826C5">
            <w:pPr>
              <w:keepLines/>
              <w:spacing w:after="0" w:line="252" w:lineRule="auto"/>
            </w:pPr>
            <w:r>
              <w:rPr>
                <w:b/>
                <w:color w:val="174C3C"/>
                <w:sz w:val="17"/>
              </w:rPr>
              <w:t>Ente / collaborazione:</w:t>
            </w:r>
            <w:r>
              <w:rPr>
                <w:color w:val="66736E"/>
                <w:sz w:val="17"/>
              </w:rPr>
              <w:t xml:space="preserve"> Comune di Tadasuni.</w:t>
            </w:r>
          </w:p>
        </w:tc>
      </w:tr>
      <w:tr w:rsidR="00B06172" w14:paraId="30D86B45"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75B73525" w14:textId="77777777" w:rsidR="00B06172" w:rsidRDefault="00E826C5">
            <w:pPr>
              <w:keepLines/>
              <w:spacing w:after="0" w:line="252" w:lineRule="auto"/>
            </w:pPr>
            <w:r>
              <w:rPr>
                <w:b/>
                <w:color w:val="E67E22"/>
                <w:sz w:val="20"/>
              </w:rPr>
              <w:t>2006</w:t>
            </w:r>
          </w:p>
        </w:tc>
        <w:tc>
          <w:tcPr>
            <w:tcW w:w="8674" w:type="dxa"/>
            <w:tcBorders>
              <w:top w:val="nil"/>
              <w:left w:val="nil"/>
              <w:bottom w:val="single" w:sz="5" w:space="0" w:color="D7E3DE"/>
              <w:right w:val="nil"/>
            </w:tcBorders>
            <w:tcMar>
              <w:top w:w="135" w:type="dxa"/>
              <w:left w:w="120" w:type="dxa"/>
              <w:bottom w:w="135" w:type="dxa"/>
              <w:right w:w="130" w:type="dxa"/>
            </w:tcMar>
          </w:tcPr>
          <w:p w14:paraId="107ED4E4" w14:textId="77777777" w:rsidR="00B06172" w:rsidRDefault="00E826C5">
            <w:pPr>
              <w:keepNext/>
              <w:keepLines/>
              <w:spacing w:after="60" w:line="259" w:lineRule="auto"/>
            </w:pPr>
            <w:r>
              <w:rPr>
                <w:sz w:val="19"/>
              </w:rPr>
              <w:t>Gestione del progetto di integrazione socio-lavorativa di persone svantaggiate e a rischio di emarginazione.</w:t>
            </w:r>
          </w:p>
          <w:p w14:paraId="6CB9D976" w14:textId="77777777" w:rsidR="00B06172" w:rsidRDefault="00E826C5">
            <w:pPr>
              <w:keepLines/>
              <w:spacing w:after="0" w:line="252" w:lineRule="auto"/>
            </w:pPr>
            <w:r>
              <w:rPr>
                <w:b/>
                <w:color w:val="174C3C"/>
                <w:sz w:val="17"/>
              </w:rPr>
              <w:t>Ente / collaborazione:</w:t>
            </w:r>
            <w:r>
              <w:rPr>
                <w:color w:val="66736E"/>
                <w:sz w:val="17"/>
              </w:rPr>
              <w:t xml:space="preserve"> Comuni di Gonnostramatza e Gonnoscodina.</w:t>
            </w:r>
          </w:p>
        </w:tc>
      </w:tr>
      <w:tr w:rsidR="00B06172" w14:paraId="478AA7FF"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79980304" w14:textId="77777777" w:rsidR="00B06172" w:rsidRDefault="00E826C5">
            <w:pPr>
              <w:keepLines/>
              <w:spacing w:after="0" w:line="252" w:lineRule="auto"/>
            </w:pPr>
            <w:r>
              <w:rPr>
                <w:b/>
                <w:color w:val="E67E22"/>
                <w:sz w:val="20"/>
              </w:rPr>
              <w:t>2005–2006</w:t>
            </w:r>
          </w:p>
        </w:tc>
        <w:tc>
          <w:tcPr>
            <w:tcW w:w="8674" w:type="dxa"/>
            <w:tcBorders>
              <w:top w:val="nil"/>
              <w:left w:val="nil"/>
              <w:bottom w:val="single" w:sz="5" w:space="0" w:color="D7E3DE"/>
              <w:right w:val="nil"/>
            </w:tcBorders>
            <w:tcMar>
              <w:top w:w="135" w:type="dxa"/>
              <w:left w:w="120" w:type="dxa"/>
              <w:bottom w:w="135" w:type="dxa"/>
              <w:right w:w="130" w:type="dxa"/>
            </w:tcMar>
          </w:tcPr>
          <w:p w14:paraId="57B89F32" w14:textId="77777777" w:rsidR="00B06172" w:rsidRDefault="00E826C5">
            <w:pPr>
              <w:keepNext/>
              <w:keepLines/>
              <w:spacing w:after="60" w:line="259" w:lineRule="auto"/>
            </w:pPr>
            <w:r>
              <w:rPr>
                <w:sz w:val="19"/>
              </w:rPr>
              <w:t>Realizzazione di zone verdi presso aree pubbliche.</w:t>
            </w:r>
          </w:p>
          <w:p w14:paraId="60C02CFC"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7E966A79"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2D5BC36B" w14:textId="77777777" w:rsidR="00B06172" w:rsidRDefault="00E826C5">
            <w:pPr>
              <w:keepLines/>
              <w:spacing w:after="0" w:line="252" w:lineRule="auto"/>
            </w:pPr>
            <w:r>
              <w:rPr>
                <w:b/>
                <w:color w:val="E67E22"/>
                <w:sz w:val="20"/>
              </w:rPr>
              <w:t>2002–2005</w:t>
            </w:r>
          </w:p>
        </w:tc>
        <w:tc>
          <w:tcPr>
            <w:tcW w:w="8674" w:type="dxa"/>
            <w:tcBorders>
              <w:top w:val="nil"/>
              <w:left w:val="nil"/>
              <w:bottom w:val="single" w:sz="5" w:space="0" w:color="D7E3DE"/>
              <w:right w:val="nil"/>
            </w:tcBorders>
            <w:tcMar>
              <w:top w:w="135" w:type="dxa"/>
              <w:left w:w="120" w:type="dxa"/>
              <w:bottom w:w="135" w:type="dxa"/>
              <w:right w:w="130" w:type="dxa"/>
            </w:tcMar>
          </w:tcPr>
          <w:p w14:paraId="3464BB49" w14:textId="77777777" w:rsidR="00B06172" w:rsidRDefault="00E826C5">
            <w:pPr>
              <w:keepNext/>
              <w:keepLines/>
              <w:spacing w:after="60" w:line="259" w:lineRule="auto"/>
            </w:pPr>
            <w:r>
              <w:rPr>
                <w:sz w:val="19"/>
              </w:rPr>
              <w:t>Affidamento del progetto sovracomunale “Periferie al Centro”, finanziato ai sensi del D.P.R. 309/1990 e finalizzato alla prevenzione, riabilitazione e reinserimento sociale di persone con dipendenze attraverso l’inserimento lavorativo.</w:t>
            </w:r>
          </w:p>
          <w:p w14:paraId="1771AA13" w14:textId="77777777" w:rsidR="00B06172" w:rsidRDefault="00E826C5">
            <w:pPr>
              <w:keepLines/>
              <w:spacing w:after="0" w:line="252" w:lineRule="auto"/>
            </w:pPr>
            <w:r>
              <w:rPr>
                <w:b/>
                <w:color w:val="174C3C"/>
                <w:sz w:val="17"/>
              </w:rPr>
              <w:t>Ente / collaborazione:</w:t>
            </w:r>
            <w:r>
              <w:rPr>
                <w:color w:val="66736E"/>
                <w:sz w:val="17"/>
              </w:rPr>
              <w:t xml:space="preserve"> Comuni di Abbasanta, Aidomaggiore, Ghilarza, Norbello, Paulilatino e Sedilo.</w:t>
            </w:r>
          </w:p>
        </w:tc>
      </w:tr>
      <w:tr w:rsidR="00B06172" w14:paraId="2B181807"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B7FA069" w14:textId="77777777" w:rsidR="00B06172" w:rsidRDefault="00E826C5">
            <w:pPr>
              <w:keepLines/>
              <w:spacing w:after="0" w:line="252" w:lineRule="auto"/>
            </w:pPr>
            <w:r>
              <w:rPr>
                <w:b/>
                <w:color w:val="E67E22"/>
                <w:sz w:val="20"/>
              </w:rPr>
              <w:t>2005</w:t>
            </w:r>
          </w:p>
        </w:tc>
        <w:tc>
          <w:tcPr>
            <w:tcW w:w="8674" w:type="dxa"/>
            <w:tcBorders>
              <w:top w:val="nil"/>
              <w:left w:val="nil"/>
              <w:bottom w:val="single" w:sz="5" w:space="0" w:color="D7E3DE"/>
              <w:right w:val="nil"/>
            </w:tcBorders>
            <w:tcMar>
              <w:top w:w="135" w:type="dxa"/>
              <w:left w:w="120" w:type="dxa"/>
              <w:bottom w:w="135" w:type="dxa"/>
              <w:right w:w="130" w:type="dxa"/>
            </w:tcMar>
          </w:tcPr>
          <w:p w14:paraId="1A39D11C" w14:textId="77777777" w:rsidR="00B06172" w:rsidRDefault="00E826C5">
            <w:pPr>
              <w:keepNext/>
              <w:keepLines/>
              <w:spacing w:after="60" w:line="259" w:lineRule="auto"/>
            </w:pPr>
            <w:r>
              <w:rPr>
                <w:sz w:val="19"/>
              </w:rPr>
              <w:t>Gestione di inserimenti socio-lavorativi di persone con problematiche psichiatriche ai sensi della L.R. 20/1997.</w:t>
            </w:r>
          </w:p>
          <w:p w14:paraId="3717E77B" w14:textId="77777777" w:rsidR="00B06172" w:rsidRDefault="00E826C5">
            <w:pPr>
              <w:keepLines/>
              <w:spacing w:after="0" w:line="252" w:lineRule="auto"/>
            </w:pPr>
            <w:r>
              <w:rPr>
                <w:b/>
                <w:color w:val="174C3C"/>
                <w:sz w:val="17"/>
              </w:rPr>
              <w:t>Ente / collaborazione:</w:t>
            </w:r>
            <w:r>
              <w:rPr>
                <w:color w:val="66736E"/>
                <w:sz w:val="17"/>
              </w:rPr>
              <w:t xml:space="preserve"> Comune di Fordongianus.</w:t>
            </w:r>
          </w:p>
        </w:tc>
      </w:tr>
      <w:tr w:rsidR="00B06172" w14:paraId="4EFC88AD"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65E7CD0" w14:textId="77777777" w:rsidR="00B06172" w:rsidRDefault="00E826C5">
            <w:pPr>
              <w:keepLines/>
              <w:spacing w:after="0" w:line="252" w:lineRule="auto"/>
            </w:pPr>
            <w:r>
              <w:rPr>
                <w:b/>
                <w:color w:val="E67E22"/>
                <w:sz w:val="20"/>
              </w:rPr>
              <w:t>2004–2005</w:t>
            </w:r>
          </w:p>
        </w:tc>
        <w:tc>
          <w:tcPr>
            <w:tcW w:w="8674" w:type="dxa"/>
            <w:tcBorders>
              <w:top w:val="nil"/>
              <w:left w:val="nil"/>
              <w:bottom w:val="single" w:sz="5" w:space="0" w:color="D7E3DE"/>
              <w:right w:val="nil"/>
            </w:tcBorders>
            <w:tcMar>
              <w:top w:w="135" w:type="dxa"/>
              <w:left w:w="120" w:type="dxa"/>
              <w:bottom w:w="135" w:type="dxa"/>
              <w:right w:w="130" w:type="dxa"/>
            </w:tcMar>
          </w:tcPr>
          <w:p w14:paraId="01E72137" w14:textId="77777777" w:rsidR="00B06172" w:rsidRDefault="00E826C5">
            <w:pPr>
              <w:keepNext/>
              <w:keepLines/>
              <w:spacing w:after="60" w:line="259" w:lineRule="auto"/>
            </w:pPr>
            <w:r>
              <w:rPr>
                <w:sz w:val="19"/>
              </w:rPr>
              <w:t>Attivazione di un tirocinio formativo ai sensi della Legge 68/1999.</w:t>
            </w:r>
          </w:p>
          <w:p w14:paraId="1AF1F2CE" w14:textId="77777777" w:rsidR="00B06172" w:rsidRDefault="00E826C5">
            <w:pPr>
              <w:keepLines/>
              <w:spacing w:after="0" w:line="252" w:lineRule="auto"/>
            </w:pPr>
            <w:r>
              <w:rPr>
                <w:b/>
                <w:color w:val="174C3C"/>
                <w:sz w:val="17"/>
              </w:rPr>
              <w:t>Ente / collaborazione:</w:t>
            </w:r>
            <w:r>
              <w:rPr>
                <w:color w:val="66736E"/>
                <w:sz w:val="17"/>
              </w:rPr>
              <w:t xml:space="preserve"> Comune di Tadasuni e Agenzia Regionale del Lavoro.</w:t>
            </w:r>
          </w:p>
        </w:tc>
      </w:tr>
      <w:tr w:rsidR="00B06172" w14:paraId="1EA8FA25"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49143C66" w14:textId="77777777" w:rsidR="00B06172" w:rsidRDefault="00E826C5">
            <w:pPr>
              <w:keepLines/>
              <w:spacing w:after="0" w:line="252" w:lineRule="auto"/>
            </w:pPr>
            <w:r>
              <w:rPr>
                <w:b/>
                <w:color w:val="E67E22"/>
                <w:sz w:val="20"/>
              </w:rPr>
              <w:t>2004–2005</w:t>
            </w:r>
          </w:p>
        </w:tc>
        <w:tc>
          <w:tcPr>
            <w:tcW w:w="8674" w:type="dxa"/>
            <w:tcBorders>
              <w:top w:val="nil"/>
              <w:left w:val="nil"/>
              <w:bottom w:val="single" w:sz="5" w:space="0" w:color="D7E3DE"/>
              <w:right w:val="nil"/>
            </w:tcBorders>
            <w:tcMar>
              <w:top w:w="135" w:type="dxa"/>
              <w:left w:w="120" w:type="dxa"/>
              <w:bottom w:w="135" w:type="dxa"/>
              <w:right w:w="130" w:type="dxa"/>
            </w:tcMar>
          </w:tcPr>
          <w:p w14:paraId="285DEFF2" w14:textId="77777777" w:rsidR="00B06172" w:rsidRDefault="00E826C5">
            <w:pPr>
              <w:keepNext/>
              <w:keepLines/>
              <w:spacing w:after="60" w:line="259" w:lineRule="auto"/>
            </w:pPr>
            <w:r>
              <w:rPr>
                <w:sz w:val="19"/>
              </w:rPr>
              <w:t>Gestione del progetto occupazionale “Terre Pubbliche”, finalizzato alla riqualificazione fondiaria dell’azienda agricola “Sa Paule Manna”.</w:t>
            </w:r>
          </w:p>
          <w:p w14:paraId="36CAD70E" w14:textId="77777777" w:rsidR="00B06172" w:rsidRDefault="00E826C5">
            <w:pPr>
              <w:keepLines/>
              <w:spacing w:after="0" w:line="252" w:lineRule="auto"/>
            </w:pPr>
            <w:r>
              <w:rPr>
                <w:b/>
                <w:color w:val="174C3C"/>
                <w:sz w:val="17"/>
              </w:rPr>
              <w:t>Ente / collaborazione:</w:t>
            </w:r>
            <w:r>
              <w:rPr>
                <w:color w:val="66736E"/>
                <w:sz w:val="17"/>
              </w:rPr>
              <w:t xml:space="preserve"> Comunità Montana del Montiferru.</w:t>
            </w:r>
          </w:p>
        </w:tc>
      </w:tr>
      <w:tr w:rsidR="00B06172" w14:paraId="4334EEC5"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39130E9" w14:textId="77777777" w:rsidR="00B06172" w:rsidRDefault="00E826C5">
            <w:pPr>
              <w:keepLines/>
              <w:spacing w:after="0" w:line="252" w:lineRule="auto"/>
            </w:pPr>
            <w:r>
              <w:rPr>
                <w:b/>
                <w:color w:val="E67E22"/>
                <w:sz w:val="20"/>
              </w:rPr>
              <w:t>2005</w:t>
            </w:r>
          </w:p>
        </w:tc>
        <w:tc>
          <w:tcPr>
            <w:tcW w:w="8674" w:type="dxa"/>
            <w:tcBorders>
              <w:top w:val="nil"/>
              <w:left w:val="nil"/>
              <w:bottom w:val="single" w:sz="5" w:space="0" w:color="D7E3DE"/>
              <w:right w:val="nil"/>
            </w:tcBorders>
            <w:tcMar>
              <w:top w:w="135" w:type="dxa"/>
              <w:left w:w="120" w:type="dxa"/>
              <w:bottom w:w="135" w:type="dxa"/>
              <w:right w:w="130" w:type="dxa"/>
            </w:tcMar>
          </w:tcPr>
          <w:p w14:paraId="040E41D3" w14:textId="77777777" w:rsidR="00B06172" w:rsidRDefault="00E826C5">
            <w:pPr>
              <w:keepNext/>
              <w:keepLines/>
              <w:spacing w:after="60" w:line="259" w:lineRule="auto"/>
            </w:pPr>
            <w:r>
              <w:rPr>
                <w:sz w:val="19"/>
              </w:rPr>
              <w:t>Realizzazione del prato verde dell’asilo nido.</w:t>
            </w:r>
          </w:p>
          <w:p w14:paraId="31FFF3B3"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44B483D9"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0B8E61D" w14:textId="77777777" w:rsidR="00B06172" w:rsidRDefault="00E826C5">
            <w:pPr>
              <w:keepLines/>
              <w:spacing w:after="0" w:line="252" w:lineRule="auto"/>
            </w:pPr>
            <w:r>
              <w:rPr>
                <w:b/>
                <w:color w:val="E67E22"/>
                <w:sz w:val="20"/>
              </w:rPr>
              <w:t>2004–2005</w:t>
            </w:r>
          </w:p>
        </w:tc>
        <w:tc>
          <w:tcPr>
            <w:tcW w:w="8674" w:type="dxa"/>
            <w:tcBorders>
              <w:top w:val="nil"/>
              <w:left w:val="nil"/>
              <w:bottom w:val="single" w:sz="5" w:space="0" w:color="D7E3DE"/>
              <w:right w:val="nil"/>
            </w:tcBorders>
            <w:tcMar>
              <w:top w:w="135" w:type="dxa"/>
              <w:left w:w="120" w:type="dxa"/>
              <w:bottom w:w="135" w:type="dxa"/>
              <w:right w:w="130" w:type="dxa"/>
            </w:tcMar>
          </w:tcPr>
          <w:p w14:paraId="3060CB9D" w14:textId="77777777" w:rsidR="00B06172" w:rsidRDefault="00E826C5">
            <w:pPr>
              <w:keepNext/>
              <w:keepLines/>
              <w:spacing w:after="60" w:line="259" w:lineRule="auto"/>
            </w:pPr>
            <w:r>
              <w:rPr>
                <w:sz w:val="19"/>
              </w:rPr>
              <w:t>Trasporto degli utenti del Centro di Salute Mentale di Ghilarza.</w:t>
            </w:r>
          </w:p>
          <w:p w14:paraId="0C702127" w14:textId="77777777" w:rsidR="00B06172" w:rsidRDefault="00E826C5">
            <w:pPr>
              <w:keepLines/>
              <w:spacing w:after="0" w:line="252" w:lineRule="auto"/>
            </w:pPr>
            <w:r>
              <w:rPr>
                <w:b/>
                <w:color w:val="174C3C"/>
                <w:sz w:val="17"/>
              </w:rPr>
              <w:t>Ente / collaborazione:</w:t>
            </w:r>
            <w:r>
              <w:rPr>
                <w:color w:val="66736E"/>
                <w:sz w:val="17"/>
              </w:rPr>
              <w:t xml:space="preserve"> Centro di Salute Mentale di Ghilarza.</w:t>
            </w:r>
          </w:p>
        </w:tc>
      </w:tr>
      <w:tr w:rsidR="00B06172" w14:paraId="119C68CB"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5C32FBE4" w14:textId="77777777" w:rsidR="00B06172" w:rsidRDefault="00E826C5">
            <w:pPr>
              <w:keepLines/>
              <w:spacing w:after="0" w:line="252" w:lineRule="auto"/>
            </w:pPr>
            <w:r>
              <w:rPr>
                <w:b/>
                <w:color w:val="E67E22"/>
                <w:sz w:val="20"/>
              </w:rPr>
              <w:t>2004</w:t>
            </w:r>
          </w:p>
        </w:tc>
        <w:tc>
          <w:tcPr>
            <w:tcW w:w="8674" w:type="dxa"/>
            <w:tcBorders>
              <w:top w:val="nil"/>
              <w:left w:val="nil"/>
              <w:bottom w:val="single" w:sz="5" w:space="0" w:color="D7E3DE"/>
              <w:right w:val="nil"/>
            </w:tcBorders>
            <w:tcMar>
              <w:top w:w="135" w:type="dxa"/>
              <w:left w:w="120" w:type="dxa"/>
              <w:bottom w:w="135" w:type="dxa"/>
              <w:right w:w="130" w:type="dxa"/>
            </w:tcMar>
          </w:tcPr>
          <w:p w14:paraId="2AF62E6C" w14:textId="77777777" w:rsidR="00B06172" w:rsidRDefault="00E826C5">
            <w:pPr>
              <w:keepNext/>
              <w:keepLines/>
              <w:spacing w:after="60" w:line="259" w:lineRule="auto"/>
            </w:pPr>
            <w:r>
              <w:rPr>
                <w:sz w:val="19"/>
              </w:rPr>
              <w:t>Gestione del progetto sperimentale “Reddito minimo d’inserimento”, rivolto a persone in difficoltà e a rischio di marginalità sociale.</w:t>
            </w:r>
          </w:p>
          <w:p w14:paraId="415FC1D9" w14:textId="77777777" w:rsidR="00B06172" w:rsidRDefault="00E826C5">
            <w:pPr>
              <w:keepLines/>
              <w:spacing w:after="0" w:line="252" w:lineRule="auto"/>
            </w:pPr>
            <w:r>
              <w:rPr>
                <w:b/>
                <w:color w:val="174C3C"/>
                <w:sz w:val="17"/>
              </w:rPr>
              <w:t>Ente / collaborazione:</w:t>
            </w:r>
            <w:r>
              <w:rPr>
                <w:color w:val="66736E"/>
                <w:sz w:val="17"/>
              </w:rPr>
              <w:t xml:space="preserve"> Comune di Neoneli.</w:t>
            </w:r>
          </w:p>
        </w:tc>
      </w:tr>
      <w:tr w:rsidR="00B06172" w14:paraId="5C037922"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386CE7BF" w14:textId="77777777" w:rsidR="00B06172" w:rsidRDefault="00E826C5">
            <w:pPr>
              <w:keepLines/>
              <w:spacing w:after="0" w:line="252" w:lineRule="auto"/>
            </w:pPr>
            <w:r>
              <w:rPr>
                <w:b/>
                <w:color w:val="E67E22"/>
                <w:sz w:val="20"/>
              </w:rPr>
              <w:t>2004</w:t>
            </w:r>
          </w:p>
        </w:tc>
        <w:tc>
          <w:tcPr>
            <w:tcW w:w="8674" w:type="dxa"/>
            <w:tcBorders>
              <w:top w:val="nil"/>
              <w:left w:val="nil"/>
              <w:bottom w:val="single" w:sz="5" w:space="0" w:color="D7E3DE"/>
              <w:right w:val="nil"/>
            </w:tcBorders>
            <w:tcMar>
              <w:top w:w="135" w:type="dxa"/>
              <w:left w:w="120" w:type="dxa"/>
              <w:bottom w:w="135" w:type="dxa"/>
              <w:right w:w="130" w:type="dxa"/>
            </w:tcMar>
          </w:tcPr>
          <w:p w14:paraId="45036679" w14:textId="77777777" w:rsidR="00B06172" w:rsidRDefault="00E826C5">
            <w:pPr>
              <w:keepNext/>
              <w:keepLines/>
              <w:spacing w:after="60" w:line="259" w:lineRule="auto"/>
            </w:pPr>
            <w:r>
              <w:rPr>
                <w:sz w:val="19"/>
              </w:rPr>
              <w:t>Realizzazione del prato verde nel giardino adiacente la struttura municipale.</w:t>
            </w:r>
          </w:p>
          <w:p w14:paraId="2E7F12DD" w14:textId="77777777" w:rsidR="00B06172" w:rsidRDefault="00E826C5">
            <w:pPr>
              <w:keepLines/>
              <w:spacing w:after="0" w:line="252" w:lineRule="auto"/>
            </w:pPr>
            <w:r>
              <w:rPr>
                <w:b/>
                <w:color w:val="174C3C"/>
                <w:sz w:val="17"/>
              </w:rPr>
              <w:t>Ente / collaborazione:</w:t>
            </w:r>
            <w:r>
              <w:rPr>
                <w:color w:val="66736E"/>
                <w:sz w:val="17"/>
              </w:rPr>
              <w:t xml:space="preserve"> Comune di Soddì.</w:t>
            </w:r>
          </w:p>
        </w:tc>
      </w:tr>
      <w:tr w:rsidR="00B06172" w14:paraId="6127768B"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0C4AE6D2" w14:textId="77777777" w:rsidR="00B06172" w:rsidRDefault="00E826C5">
            <w:pPr>
              <w:keepLines/>
              <w:spacing w:after="0" w:line="252" w:lineRule="auto"/>
            </w:pPr>
            <w:r>
              <w:rPr>
                <w:b/>
                <w:color w:val="E67E22"/>
                <w:sz w:val="20"/>
              </w:rPr>
              <w:t>2003</w:t>
            </w:r>
          </w:p>
        </w:tc>
        <w:tc>
          <w:tcPr>
            <w:tcW w:w="8674" w:type="dxa"/>
            <w:tcBorders>
              <w:top w:val="nil"/>
              <w:left w:val="nil"/>
              <w:bottom w:val="single" w:sz="5" w:space="0" w:color="D7E3DE"/>
              <w:right w:val="nil"/>
            </w:tcBorders>
            <w:tcMar>
              <w:top w:w="135" w:type="dxa"/>
              <w:left w:w="120" w:type="dxa"/>
              <w:bottom w:w="135" w:type="dxa"/>
              <w:right w:w="130" w:type="dxa"/>
            </w:tcMar>
          </w:tcPr>
          <w:p w14:paraId="3085B51F" w14:textId="77777777" w:rsidR="00B06172" w:rsidRDefault="00E826C5">
            <w:pPr>
              <w:keepNext/>
              <w:keepLines/>
              <w:spacing w:after="60" w:line="259" w:lineRule="auto"/>
            </w:pPr>
            <w:r>
              <w:rPr>
                <w:sz w:val="19"/>
              </w:rPr>
              <w:t>Gestione del Laboratorio artigianale artistico per persone con disabilità.</w:t>
            </w:r>
          </w:p>
          <w:p w14:paraId="14822DE5"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739EE2CF"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41FB8FDB" w14:textId="77777777" w:rsidR="00B06172" w:rsidRDefault="00E826C5">
            <w:pPr>
              <w:keepLines/>
              <w:spacing w:after="0" w:line="252" w:lineRule="auto"/>
            </w:pPr>
            <w:r>
              <w:rPr>
                <w:b/>
                <w:color w:val="E67E22"/>
                <w:sz w:val="20"/>
              </w:rPr>
              <w:t>2002</w:t>
            </w:r>
          </w:p>
        </w:tc>
        <w:tc>
          <w:tcPr>
            <w:tcW w:w="8674" w:type="dxa"/>
            <w:tcBorders>
              <w:top w:val="nil"/>
              <w:left w:val="nil"/>
              <w:bottom w:val="single" w:sz="5" w:space="0" w:color="D7E3DE"/>
              <w:right w:val="nil"/>
            </w:tcBorders>
            <w:tcMar>
              <w:top w:w="135" w:type="dxa"/>
              <w:left w:w="120" w:type="dxa"/>
              <w:bottom w:w="135" w:type="dxa"/>
              <w:right w:w="130" w:type="dxa"/>
            </w:tcMar>
          </w:tcPr>
          <w:p w14:paraId="6ACAAAD5" w14:textId="77777777" w:rsidR="00B06172" w:rsidRDefault="00E826C5">
            <w:pPr>
              <w:keepNext/>
              <w:keepLines/>
              <w:spacing w:after="60" w:line="259" w:lineRule="auto"/>
            </w:pPr>
            <w:r>
              <w:rPr>
                <w:sz w:val="19"/>
              </w:rPr>
              <w:t>Gestione del progetto sperimentale “Reddito minimo d’inserimento”, rivolto a persone in difficoltà e a rischio di marginalità sociale.</w:t>
            </w:r>
          </w:p>
          <w:p w14:paraId="7C08AB41" w14:textId="77777777" w:rsidR="00B06172" w:rsidRDefault="00E826C5">
            <w:pPr>
              <w:keepLines/>
              <w:spacing w:after="0" w:line="252" w:lineRule="auto"/>
            </w:pPr>
            <w:r>
              <w:rPr>
                <w:b/>
                <w:color w:val="174C3C"/>
                <w:sz w:val="17"/>
              </w:rPr>
              <w:t>Ente / collaborazione:</w:t>
            </w:r>
            <w:r>
              <w:rPr>
                <w:color w:val="66736E"/>
                <w:sz w:val="17"/>
              </w:rPr>
              <w:t xml:space="preserve"> Comune di Ghilarza.</w:t>
            </w:r>
          </w:p>
        </w:tc>
      </w:tr>
      <w:tr w:rsidR="00B06172" w14:paraId="0E54B3F1" w14:textId="77777777">
        <w:trPr>
          <w:cantSplit/>
          <w:jc w:val="center"/>
        </w:trPr>
        <w:tc>
          <w:tcPr>
            <w:tcW w:w="1276" w:type="dxa"/>
            <w:tcBorders>
              <w:top w:val="nil"/>
              <w:left w:val="nil"/>
              <w:bottom w:val="single" w:sz="5" w:space="0" w:color="D7E3DE"/>
              <w:right w:val="single" w:sz="9" w:space="0" w:color="E67E22"/>
            </w:tcBorders>
            <w:shd w:val="clear" w:color="auto" w:fill="FFFFFF"/>
            <w:tcMar>
              <w:top w:w="135" w:type="dxa"/>
              <w:left w:w="120" w:type="dxa"/>
              <w:bottom w:w="135" w:type="dxa"/>
              <w:right w:w="145" w:type="dxa"/>
            </w:tcMar>
          </w:tcPr>
          <w:p w14:paraId="31700554" w14:textId="77777777" w:rsidR="00B06172" w:rsidRDefault="00E826C5">
            <w:pPr>
              <w:keepLines/>
              <w:spacing w:after="0" w:line="252" w:lineRule="auto"/>
            </w:pPr>
            <w:r>
              <w:rPr>
                <w:b/>
                <w:color w:val="E67E22"/>
                <w:sz w:val="20"/>
              </w:rPr>
              <w:t>2002</w:t>
            </w:r>
          </w:p>
        </w:tc>
        <w:tc>
          <w:tcPr>
            <w:tcW w:w="8674" w:type="dxa"/>
            <w:tcBorders>
              <w:top w:val="nil"/>
              <w:left w:val="nil"/>
              <w:bottom w:val="single" w:sz="5" w:space="0" w:color="D7E3DE"/>
              <w:right w:val="nil"/>
            </w:tcBorders>
            <w:tcMar>
              <w:top w:w="135" w:type="dxa"/>
              <w:left w:w="120" w:type="dxa"/>
              <w:bottom w:w="135" w:type="dxa"/>
              <w:right w:w="130" w:type="dxa"/>
            </w:tcMar>
          </w:tcPr>
          <w:p w14:paraId="3189312C" w14:textId="77777777" w:rsidR="00B06172" w:rsidRDefault="00E826C5">
            <w:pPr>
              <w:keepNext/>
              <w:keepLines/>
              <w:spacing w:after="60" w:line="259" w:lineRule="auto"/>
            </w:pPr>
            <w:r>
              <w:rPr>
                <w:sz w:val="19"/>
              </w:rPr>
              <w:t>Gestione del progetto sperimentale “Reddito minimo d’inserimento”, rivolto a persone in difficoltà e a rischio di marginalità sociale.</w:t>
            </w:r>
          </w:p>
          <w:p w14:paraId="77302DA9"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r w:rsidR="00B06172" w14:paraId="296588F9" w14:textId="77777777">
        <w:trPr>
          <w:cantSplit/>
          <w:jc w:val="center"/>
        </w:trPr>
        <w:tc>
          <w:tcPr>
            <w:tcW w:w="1276" w:type="dxa"/>
            <w:tcBorders>
              <w:top w:val="nil"/>
              <w:left w:val="nil"/>
              <w:bottom w:val="single" w:sz="5" w:space="0" w:color="D7E3DE"/>
              <w:right w:val="single" w:sz="9" w:space="0" w:color="E67E22"/>
            </w:tcBorders>
            <w:shd w:val="clear" w:color="auto" w:fill="FBF0E5"/>
            <w:tcMar>
              <w:top w:w="135" w:type="dxa"/>
              <w:left w:w="120" w:type="dxa"/>
              <w:bottom w:w="135" w:type="dxa"/>
              <w:right w:w="145" w:type="dxa"/>
            </w:tcMar>
          </w:tcPr>
          <w:p w14:paraId="6287EEA7" w14:textId="77777777" w:rsidR="00B06172" w:rsidRDefault="00E826C5">
            <w:pPr>
              <w:keepLines/>
              <w:spacing w:after="0" w:line="252" w:lineRule="auto"/>
            </w:pPr>
            <w:r>
              <w:rPr>
                <w:b/>
                <w:color w:val="E67E22"/>
                <w:sz w:val="20"/>
              </w:rPr>
              <w:t>2002</w:t>
            </w:r>
          </w:p>
        </w:tc>
        <w:tc>
          <w:tcPr>
            <w:tcW w:w="8674" w:type="dxa"/>
            <w:tcBorders>
              <w:top w:val="nil"/>
              <w:left w:val="nil"/>
              <w:bottom w:val="single" w:sz="5" w:space="0" w:color="D7E3DE"/>
              <w:right w:val="nil"/>
            </w:tcBorders>
            <w:tcMar>
              <w:top w:w="135" w:type="dxa"/>
              <w:left w:w="120" w:type="dxa"/>
              <w:bottom w:w="135" w:type="dxa"/>
              <w:right w:w="130" w:type="dxa"/>
            </w:tcMar>
          </w:tcPr>
          <w:p w14:paraId="13DB6F29" w14:textId="77777777" w:rsidR="00B06172" w:rsidRDefault="00E826C5">
            <w:pPr>
              <w:keepNext/>
              <w:keepLines/>
              <w:spacing w:after="60" w:line="259" w:lineRule="auto"/>
            </w:pPr>
            <w:r>
              <w:rPr>
                <w:sz w:val="19"/>
              </w:rPr>
              <w:t>Servizio di arredo delle aree urbane.</w:t>
            </w:r>
          </w:p>
          <w:p w14:paraId="64444059" w14:textId="77777777" w:rsidR="00B06172" w:rsidRDefault="00E826C5">
            <w:pPr>
              <w:keepLines/>
              <w:spacing w:after="0" w:line="252" w:lineRule="auto"/>
            </w:pPr>
            <w:r>
              <w:rPr>
                <w:b/>
                <w:color w:val="174C3C"/>
                <w:sz w:val="17"/>
              </w:rPr>
              <w:t>Ente / collaborazione:</w:t>
            </w:r>
            <w:r>
              <w:rPr>
                <w:color w:val="66736E"/>
                <w:sz w:val="17"/>
              </w:rPr>
              <w:t xml:space="preserve"> Comune di Paulilatino.</w:t>
            </w:r>
          </w:p>
        </w:tc>
      </w:tr>
    </w:tbl>
    <w:p w14:paraId="37448EDA" w14:textId="77777777" w:rsidR="00B06172" w:rsidRDefault="00E826C5">
      <w:pPr>
        <w:keepNext/>
        <w:keepLines/>
        <w:spacing w:after="80"/>
      </w:pPr>
      <w:r>
        <w:rPr>
          <w:b/>
          <w:color w:val="E67E22"/>
          <w:sz w:val="17"/>
        </w:rPr>
        <w:lastRenderedPageBreak/>
        <w:t>METODO DI INTERVENTO</w:t>
      </w:r>
    </w:p>
    <w:p w14:paraId="5C29053B" w14:textId="77777777" w:rsidR="00B06172" w:rsidRDefault="00E826C5">
      <w:pPr>
        <w:pStyle w:val="Titolo1"/>
        <w:pBdr>
          <w:bottom w:val="single" w:sz="9" w:space="6" w:color="174C3C"/>
        </w:pBdr>
      </w:pPr>
      <w:r>
        <w:t>4. Modello operativo nei percorsi individuali</w:t>
      </w:r>
    </w:p>
    <w:p w14:paraId="2CBA7F94" w14:textId="77777777" w:rsidR="00B06172" w:rsidRDefault="00E826C5">
      <w:pPr>
        <w:keepNext/>
        <w:keepLines/>
        <w:numPr>
          <w:ilvl w:val="0"/>
          <w:numId w:val="1"/>
        </w:numPr>
        <w:pBdr>
          <w:left w:val="single" w:sz="14" w:space="7" w:color="E67E22"/>
        </w:pBdr>
        <w:shd w:val="clear" w:color="auto" w:fill="EAF3EF"/>
        <w:spacing w:before="120" w:after="60"/>
        <w:ind w:left="0" w:firstLine="0"/>
      </w:pPr>
      <w:r>
        <w:rPr>
          <w:b/>
          <w:color w:val="174C3C"/>
          <w:sz w:val="22"/>
        </w:rPr>
        <w:t>Valutazione iniziale</w:t>
      </w:r>
    </w:p>
    <w:p w14:paraId="09BD0DC3" w14:textId="77777777" w:rsidR="00B06172" w:rsidRDefault="00E826C5">
      <w:pPr>
        <w:keepLines/>
      </w:pPr>
      <w:r>
        <w:t>Raccolta delle informazioni disponibili, confronto con la persona e con i servizi, osservazione delle capacità e individuazione dei bisogni prioritari.</w:t>
      </w:r>
    </w:p>
    <w:p w14:paraId="34C59FC6" w14:textId="77777777" w:rsidR="00B06172" w:rsidRDefault="00E826C5">
      <w:pPr>
        <w:keepNext/>
        <w:keepLines/>
        <w:numPr>
          <w:ilvl w:val="0"/>
          <w:numId w:val="1"/>
        </w:numPr>
        <w:pBdr>
          <w:left w:val="single" w:sz="14" w:space="7" w:color="E67E22"/>
        </w:pBdr>
        <w:shd w:val="clear" w:color="auto" w:fill="EAF3EF"/>
        <w:spacing w:before="120" w:after="60"/>
        <w:ind w:left="0" w:firstLine="0"/>
      </w:pPr>
      <w:r>
        <w:rPr>
          <w:b/>
          <w:color w:val="174C3C"/>
          <w:sz w:val="22"/>
        </w:rPr>
        <w:t>Definizione del progetto</w:t>
      </w:r>
    </w:p>
    <w:p w14:paraId="1C8F2FAC" w14:textId="77777777" w:rsidR="00B06172" w:rsidRDefault="00E826C5">
      <w:pPr>
        <w:keepLines/>
      </w:pPr>
      <w:r>
        <w:t>Individuazione di obiettivi concreti, attività, sostegni necessari, responsabilità dei soggetti coinvolti, indicatori e tempi di verifica.</w:t>
      </w:r>
    </w:p>
    <w:p w14:paraId="3C248A90" w14:textId="77777777" w:rsidR="00B06172" w:rsidRDefault="00E826C5">
      <w:pPr>
        <w:keepNext/>
        <w:keepLines/>
        <w:numPr>
          <w:ilvl w:val="0"/>
          <w:numId w:val="1"/>
        </w:numPr>
        <w:pBdr>
          <w:left w:val="single" w:sz="14" w:space="7" w:color="E67E22"/>
        </w:pBdr>
        <w:shd w:val="clear" w:color="auto" w:fill="EAF3EF"/>
        <w:spacing w:before="120" w:after="60"/>
        <w:ind w:left="0" w:firstLine="0"/>
      </w:pPr>
      <w:r>
        <w:rPr>
          <w:b/>
          <w:color w:val="174C3C"/>
          <w:sz w:val="22"/>
        </w:rPr>
        <w:t>Sperimentazione graduale</w:t>
      </w:r>
    </w:p>
    <w:p w14:paraId="60E48F2D" w14:textId="77777777" w:rsidR="00B06172" w:rsidRDefault="00E826C5">
      <w:pPr>
        <w:keepLines/>
      </w:pPr>
      <w:r>
        <w:t>Avvio delle attività con affiancamento proporzionato alle necessità, uso di strumenti visivi e routine, esercitazione pratica e progressiva riduzione dell’aiuto.</w:t>
      </w:r>
    </w:p>
    <w:p w14:paraId="3B559B86" w14:textId="77777777" w:rsidR="00B06172" w:rsidRDefault="00E826C5">
      <w:pPr>
        <w:keepNext/>
        <w:keepLines/>
        <w:numPr>
          <w:ilvl w:val="0"/>
          <w:numId w:val="1"/>
        </w:numPr>
        <w:pBdr>
          <w:left w:val="single" w:sz="14" w:space="7" w:color="E67E22"/>
        </w:pBdr>
        <w:shd w:val="clear" w:color="auto" w:fill="EAF3EF"/>
        <w:spacing w:before="120" w:after="60"/>
        <w:ind w:left="0" w:firstLine="0"/>
      </w:pPr>
      <w:r>
        <w:rPr>
          <w:b/>
          <w:color w:val="174C3C"/>
          <w:sz w:val="22"/>
        </w:rPr>
        <w:t>Monitoraggio e documentazione</w:t>
      </w:r>
    </w:p>
    <w:p w14:paraId="5E3C25EA" w14:textId="77777777" w:rsidR="00B06172" w:rsidRDefault="00E826C5">
      <w:pPr>
        <w:keepLines/>
      </w:pPr>
      <w:r>
        <w:t>Report operativi, incontri di équipe, verifica dei risultati, registrazione delle criticità e condivisione delle informazioni pertinenti con i soggetti autorizzati.</w:t>
      </w:r>
    </w:p>
    <w:p w14:paraId="448771BA" w14:textId="77777777" w:rsidR="00B06172" w:rsidRDefault="00E826C5">
      <w:pPr>
        <w:keepNext/>
        <w:keepLines/>
        <w:numPr>
          <w:ilvl w:val="0"/>
          <w:numId w:val="1"/>
        </w:numPr>
        <w:pBdr>
          <w:left w:val="single" w:sz="14" w:space="7" w:color="E67E22"/>
        </w:pBdr>
        <w:shd w:val="clear" w:color="auto" w:fill="EAF3EF"/>
        <w:spacing w:before="120" w:after="60"/>
        <w:ind w:left="0" w:firstLine="0"/>
      </w:pPr>
      <w:r>
        <w:rPr>
          <w:b/>
          <w:color w:val="174C3C"/>
          <w:sz w:val="22"/>
        </w:rPr>
        <w:t>Revisione e sviluppo</w:t>
      </w:r>
    </w:p>
    <w:p w14:paraId="1B22BFBE" w14:textId="77777777" w:rsidR="00B06172" w:rsidRDefault="00E826C5">
      <w:pPr>
        <w:keepLines/>
      </w:pPr>
      <w:r>
        <w:t>Adeguamento del progetto sulla base dei risultati, delle nuove condizioni e delle preferenze espresse dalla persona, con eventuale estensione degli obiettivi ad altri ambiti di autonomia.</w:t>
      </w:r>
    </w:p>
    <w:p w14:paraId="1F22A754" w14:textId="77777777" w:rsidR="00B06172" w:rsidRDefault="00E826C5">
      <w:pPr>
        <w:keepNext/>
        <w:keepLines/>
        <w:spacing w:after="80"/>
      </w:pPr>
      <w:r>
        <w:rPr>
          <w:b/>
          <w:color w:val="E67E22"/>
          <w:sz w:val="17"/>
        </w:rPr>
        <w:t>PERSONE E TERRITORIO</w:t>
      </w:r>
    </w:p>
    <w:p w14:paraId="0F7A0A0D" w14:textId="77777777" w:rsidR="00B06172" w:rsidRDefault="00E826C5">
      <w:pPr>
        <w:pStyle w:val="Titolo1"/>
        <w:pBdr>
          <w:bottom w:val="single" w:sz="9" w:space="6" w:color="174C3C"/>
        </w:pBdr>
      </w:pPr>
      <w:r>
        <w:t>5. Destinatari e rete territoriale</w:t>
      </w:r>
    </w:p>
    <w:p w14:paraId="57E0419B" w14:textId="77777777" w:rsidR="00B06172" w:rsidRDefault="00E826C5">
      <w:pPr>
        <w:pStyle w:val="Titolo2"/>
        <w:pBdr>
          <w:left w:val="single" w:sz="11" w:space="6" w:color="E67E22"/>
        </w:pBdr>
        <w:ind w:left="68"/>
      </w:pPr>
      <w:r>
        <w:t>5.1 Destinatari</w:t>
      </w:r>
    </w:p>
    <w:p w14:paraId="5141A994" w14:textId="77777777" w:rsidR="00B06172" w:rsidRDefault="00E826C5">
      <w:pPr>
        <w:keepLines/>
      </w:pPr>
      <w:r>
        <w:t>Le attività della Cooperativa sono rivolte, in relazione ai singoli servizi e alle condizioni previste dalla normativa, a:</w:t>
      </w:r>
    </w:p>
    <w:p w14:paraId="5F137D89" w14:textId="77777777" w:rsidR="00B06172" w:rsidRDefault="00E826C5">
      <w:pPr>
        <w:keepLines/>
        <w:numPr>
          <w:ilvl w:val="0"/>
          <w:numId w:val="1"/>
        </w:numPr>
        <w:spacing w:after="70"/>
        <w:ind w:left="0" w:firstLine="0"/>
      </w:pPr>
      <w:r>
        <w:rPr>
          <w:sz w:val="20"/>
        </w:rPr>
        <w:t>persone con disabilità e bisogni di sostegno;</w:t>
      </w:r>
    </w:p>
    <w:p w14:paraId="09C3EAC2" w14:textId="77777777" w:rsidR="00B06172" w:rsidRDefault="00E826C5">
      <w:pPr>
        <w:keepLines/>
        <w:numPr>
          <w:ilvl w:val="0"/>
          <w:numId w:val="1"/>
        </w:numPr>
        <w:spacing w:after="70"/>
        <w:ind w:left="0" w:firstLine="0"/>
      </w:pPr>
      <w:r>
        <w:rPr>
          <w:sz w:val="20"/>
        </w:rPr>
        <w:t>persone con disagio psichico;</w:t>
      </w:r>
    </w:p>
    <w:p w14:paraId="3C11BCDD" w14:textId="77777777" w:rsidR="00B06172" w:rsidRDefault="00E826C5">
      <w:pPr>
        <w:keepLines/>
        <w:numPr>
          <w:ilvl w:val="0"/>
          <w:numId w:val="1"/>
        </w:numPr>
        <w:spacing w:after="70"/>
        <w:ind w:left="0" w:firstLine="0"/>
      </w:pPr>
      <w:r>
        <w:rPr>
          <w:sz w:val="20"/>
        </w:rPr>
        <w:t>persone con disabilità psicofisica;</w:t>
      </w:r>
    </w:p>
    <w:p w14:paraId="0F874075" w14:textId="77777777" w:rsidR="00B06172" w:rsidRDefault="00E826C5">
      <w:pPr>
        <w:keepLines/>
        <w:numPr>
          <w:ilvl w:val="0"/>
          <w:numId w:val="1"/>
        </w:numPr>
        <w:spacing w:after="70"/>
        <w:ind w:left="0" w:firstLine="0"/>
      </w:pPr>
      <w:r>
        <w:rPr>
          <w:sz w:val="20"/>
        </w:rPr>
        <w:t>persone con dipendenze o in percorsi di recupero;</w:t>
      </w:r>
    </w:p>
    <w:p w14:paraId="52C077A2" w14:textId="77777777" w:rsidR="00B06172" w:rsidRDefault="00E826C5">
      <w:pPr>
        <w:keepLines/>
        <w:numPr>
          <w:ilvl w:val="0"/>
          <w:numId w:val="1"/>
        </w:numPr>
        <w:spacing w:after="70"/>
        <w:ind w:left="0" w:firstLine="0"/>
      </w:pPr>
      <w:r>
        <w:rPr>
          <w:sz w:val="20"/>
        </w:rPr>
        <w:t>persone sottoposte a provvedimenti dell’autorità giudiziaria;</w:t>
      </w:r>
    </w:p>
    <w:p w14:paraId="3CBA655B" w14:textId="77777777" w:rsidR="00B06172" w:rsidRDefault="00E826C5">
      <w:pPr>
        <w:keepLines/>
        <w:numPr>
          <w:ilvl w:val="0"/>
          <w:numId w:val="1"/>
        </w:numPr>
        <w:spacing w:after="70"/>
        <w:ind w:left="0" w:firstLine="0"/>
      </w:pPr>
      <w:r>
        <w:rPr>
          <w:sz w:val="20"/>
        </w:rPr>
        <w:t>persone in condizione di grave precarietà economica o sociale;</w:t>
      </w:r>
    </w:p>
    <w:p w14:paraId="55CF364A" w14:textId="77777777" w:rsidR="00B06172" w:rsidRDefault="00E826C5">
      <w:pPr>
        <w:keepLines/>
        <w:numPr>
          <w:ilvl w:val="0"/>
          <w:numId w:val="1"/>
        </w:numPr>
        <w:spacing w:after="70"/>
        <w:ind w:left="0" w:firstLine="0"/>
      </w:pPr>
      <w:r>
        <w:rPr>
          <w:sz w:val="20"/>
        </w:rPr>
        <w:t>persone che necessitano di percorsi di autonomia abitativa e sociale;</w:t>
      </w:r>
    </w:p>
    <w:p w14:paraId="096293BF" w14:textId="77777777" w:rsidR="00B06172" w:rsidRDefault="00E826C5">
      <w:pPr>
        <w:keepLines/>
        <w:numPr>
          <w:ilvl w:val="0"/>
          <w:numId w:val="1"/>
        </w:numPr>
        <w:spacing w:after="70"/>
        <w:ind w:left="0" w:firstLine="0"/>
      </w:pPr>
      <w:r>
        <w:rPr>
          <w:sz w:val="20"/>
        </w:rPr>
        <w:t>lavoratori coinvolti in cantieri occupazionali e programmi di politica attiva.</w:t>
      </w:r>
    </w:p>
    <w:p w14:paraId="25CAB837" w14:textId="77777777" w:rsidR="00B06172" w:rsidRDefault="00E826C5">
      <w:pPr>
        <w:pStyle w:val="Titolo2"/>
        <w:pBdr>
          <w:left w:val="single" w:sz="11" w:space="6" w:color="E67E22"/>
        </w:pBdr>
        <w:ind w:left="68"/>
      </w:pPr>
      <w:r>
        <w:t>5.2 Rete istituzionale e territoriale</w:t>
      </w:r>
    </w:p>
    <w:p w14:paraId="6D09E7CD" w14:textId="77777777" w:rsidR="00B06172" w:rsidRDefault="00E826C5">
      <w:pPr>
        <w:keepLines/>
      </w:pPr>
      <w:r>
        <w:t>La Cooperativa ha maturato una consolidata capacità di collaborazione interistituzionale. I principali interlocutori comprendono:</w:t>
      </w:r>
    </w:p>
    <w:p w14:paraId="300E8ACD" w14:textId="77777777" w:rsidR="00B06172" w:rsidRDefault="00E826C5">
      <w:pPr>
        <w:keepLines/>
        <w:numPr>
          <w:ilvl w:val="0"/>
          <w:numId w:val="1"/>
        </w:numPr>
        <w:spacing w:after="70"/>
        <w:ind w:left="0" w:firstLine="0"/>
      </w:pPr>
      <w:r>
        <w:rPr>
          <w:sz w:val="20"/>
        </w:rPr>
        <w:t>Comuni e Unioni di Comuni;</w:t>
      </w:r>
    </w:p>
    <w:p w14:paraId="38EFA088" w14:textId="77777777" w:rsidR="00B06172" w:rsidRDefault="00E826C5">
      <w:pPr>
        <w:keepLines/>
        <w:numPr>
          <w:ilvl w:val="0"/>
          <w:numId w:val="1"/>
        </w:numPr>
        <w:spacing w:after="70"/>
        <w:ind w:left="0" w:firstLine="0"/>
      </w:pPr>
      <w:r>
        <w:rPr>
          <w:sz w:val="20"/>
        </w:rPr>
        <w:t>PLUS e Punti Unici d’Accesso;</w:t>
      </w:r>
    </w:p>
    <w:p w14:paraId="5BEE54E0" w14:textId="77777777" w:rsidR="00B06172" w:rsidRDefault="00E826C5">
      <w:pPr>
        <w:keepLines/>
        <w:numPr>
          <w:ilvl w:val="0"/>
          <w:numId w:val="1"/>
        </w:numPr>
        <w:spacing w:after="70"/>
        <w:ind w:left="0" w:firstLine="0"/>
      </w:pPr>
      <w:r>
        <w:rPr>
          <w:sz w:val="20"/>
        </w:rPr>
        <w:t>Centri di Salute Mentale e servizi sanitari territoriali;</w:t>
      </w:r>
    </w:p>
    <w:p w14:paraId="613AFC8D" w14:textId="77777777" w:rsidR="00B06172" w:rsidRDefault="00E826C5">
      <w:pPr>
        <w:keepLines/>
        <w:numPr>
          <w:ilvl w:val="0"/>
          <w:numId w:val="1"/>
        </w:numPr>
        <w:spacing w:after="70"/>
        <w:ind w:left="0" w:firstLine="0"/>
      </w:pPr>
      <w:r>
        <w:rPr>
          <w:sz w:val="20"/>
        </w:rPr>
        <w:t>UEPE – Ufficio di Esecuzione Penale Esterna;</w:t>
      </w:r>
    </w:p>
    <w:p w14:paraId="2EF78BA2" w14:textId="77777777" w:rsidR="00B06172" w:rsidRDefault="00E826C5">
      <w:pPr>
        <w:keepLines/>
        <w:numPr>
          <w:ilvl w:val="0"/>
          <w:numId w:val="1"/>
        </w:numPr>
        <w:spacing w:after="70"/>
        <w:ind w:left="0" w:firstLine="0"/>
      </w:pPr>
      <w:r>
        <w:rPr>
          <w:sz w:val="20"/>
        </w:rPr>
        <w:t>servizi sociali comunali;</w:t>
      </w:r>
    </w:p>
    <w:p w14:paraId="69B49A98" w14:textId="77777777" w:rsidR="00B06172" w:rsidRDefault="00E826C5">
      <w:pPr>
        <w:keepLines/>
        <w:numPr>
          <w:ilvl w:val="0"/>
          <w:numId w:val="1"/>
        </w:numPr>
        <w:spacing w:after="70"/>
        <w:ind w:left="0" w:firstLine="0"/>
      </w:pPr>
      <w:r>
        <w:rPr>
          <w:sz w:val="20"/>
        </w:rPr>
        <w:t>amministratori di sostegno, famiglie e reti informali;</w:t>
      </w:r>
    </w:p>
    <w:p w14:paraId="509BA3C4" w14:textId="77777777" w:rsidR="00B06172" w:rsidRDefault="00E826C5">
      <w:pPr>
        <w:keepLines/>
        <w:numPr>
          <w:ilvl w:val="0"/>
          <w:numId w:val="1"/>
        </w:numPr>
        <w:spacing w:after="70"/>
        <w:ind w:left="0" w:firstLine="0"/>
      </w:pPr>
      <w:r>
        <w:rPr>
          <w:sz w:val="20"/>
        </w:rPr>
        <w:t>enti di formazione, professionisti e organizzazioni del terzo settore.</w:t>
      </w:r>
    </w:p>
    <w:p w14:paraId="7DE67B47" w14:textId="77777777" w:rsidR="00B06172" w:rsidRDefault="00E826C5">
      <w:pPr>
        <w:keepLines/>
      </w:pPr>
      <w:r>
        <w:lastRenderedPageBreak/>
        <w:t>Il lavoro di rete viene realizzato attraverso équipe, incontri di programmazione, progetti personalizzati, comunicazioni formali, report periodici e verifiche congiunte.</w:t>
      </w:r>
    </w:p>
    <w:p w14:paraId="0E145446" w14:textId="77777777" w:rsidR="00B06172" w:rsidRDefault="00E826C5">
      <w:pPr>
        <w:keepNext/>
        <w:keepLines/>
        <w:spacing w:after="80"/>
      </w:pPr>
      <w:r>
        <w:rPr>
          <w:b/>
          <w:color w:val="E67E22"/>
          <w:sz w:val="17"/>
        </w:rPr>
        <w:t>STRUTTURA E PRESENZA OPERATIVA</w:t>
      </w:r>
    </w:p>
    <w:p w14:paraId="3CF1B01C" w14:textId="77777777" w:rsidR="00B06172" w:rsidRDefault="00E826C5">
      <w:pPr>
        <w:pStyle w:val="Titolo1"/>
        <w:pBdr>
          <w:bottom w:val="single" w:sz="9" w:space="6" w:color="174C3C"/>
        </w:pBdr>
      </w:pPr>
      <w:r>
        <w:t>6. Organizzazione, professionalità e sedi</w:t>
      </w:r>
    </w:p>
    <w:p w14:paraId="1EFE023B" w14:textId="77777777" w:rsidR="00B06172" w:rsidRDefault="00E826C5">
      <w:pPr>
        <w:pStyle w:val="Titolo2"/>
        <w:pBdr>
          <w:left w:val="single" w:sz="11" w:space="6" w:color="E67E22"/>
        </w:pBdr>
        <w:ind w:left="68"/>
      </w:pPr>
      <w:r>
        <w:t>6.1 Organizzazione e professionalità</w:t>
      </w:r>
    </w:p>
    <w:p w14:paraId="11A86608" w14:textId="77777777" w:rsidR="00B06172" w:rsidRDefault="00E826C5" w:rsidP="00620584">
      <w:pPr>
        <w:keepLines/>
        <w:jc w:val="both"/>
      </w:pPr>
      <w:r>
        <w:t>L’organizzazione dei servizi viene definita in funzione delle caratteristiche dei progetti e può coinvolgere figure di coordinamento, educatori professionali, psicologi, operatori socio-sanitari, assistenti domiciliari, tutor, addetti alle attività produttive e personale tecnico. La Cooperativa integra competenze sociali, educative e operative, mantenendo un collegamento costante tra finalità inclusive ed esigenze organizzative, produttive e di sicurezza.</w:t>
      </w:r>
    </w:p>
    <w:p w14:paraId="045EF729" w14:textId="77777777" w:rsidR="00B06172" w:rsidRDefault="00E826C5" w:rsidP="00620584">
      <w:pPr>
        <w:keepLines/>
        <w:jc w:val="both"/>
      </w:pPr>
      <w:r>
        <w:t>Le attività sono sostenute da procedure di coordinamento, pianificazione dei turni, reportistica, formazione obbligatoria e specifica, sorveglianza sanitaria quando prevista e applicazione delle misure di prevenzione e protezione nei diversi luoghi di lavoro.</w:t>
      </w:r>
    </w:p>
    <w:p w14:paraId="4A3C807D" w14:textId="77777777" w:rsidR="00B06172" w:rsidRDefault="00E826C5">
      <w:pPr>
        <w:pStyle w:val="Titolo2"/>
        <w:pBdr>
          <w:left w:val="single" w:sz="11" w:space="6" w:color="E67E22"/>
        </w:pBdr>
        <w:ind w:left="68"/>
      </w:pPr>
      <w:r>
        <w:t>6.2 Dati identificativi e iscrizioni</w:t>
      </w:r>
    </w:p>
    <w:tbl>
      <w:tblPr>
        <w:tblW w:w="9751" w:type="dxa"/>
        <w:jc w:val="center"/>
        <w:tblLayout w:type="fixed"/>
        <w:tblLook w:val="04A0" w:firstRow="1" w:lastRow="0" w:firstColumn="1" w:lastColumn="0" w:noHBand="0" w:noVBand="1"/>
      </w:tblPr>
      <w:tblGrid>
        <w:gridCol w:w="2948"/>
        <w:gridCol w:w="6803"/>
      </w:tblGrid>
      <w:tr w:rsidR="00B06172" w14:paraId="48AC615C" w14:textId="77777777">
        <w:trPr>
          <w:cantSplit/>
          <w:tblHeader/>
          <w:jc w:val="center"/>
        </w:trPr>
        <w:tc>
          <w:tcPr>
            <w:tcW w:w="2948" w:type="dxa"/>
            <w:tcBorders>
              <w:top w:val="nil"/>
              <w:left w:val="nil"/>
              <w:bottom w:val="single" w:sz="5" w:space="0" w:color="D7E3DE"/>
              <w:right w:val="single" w:sz="9" w:space="0" w:color="E67E22"/>
            </w:tcBorders>
            <w:shd w:val="clear" w:color="auto" w:fill="174C3C"/>
            <w:tcMar>
              <w:top w:w="105" w:type="dxa"/>
              <w:left w:w="145" w:type="dxa"/>
              <w:bottom w:w="105" w:type="dxa"/>
              <w:right w:w="145" w:type="dxa"/>
            </w:tcMar>
            <w:vAlign w:val="center"/>
          </w:tcPr>
          <w:p w14:paraId="0E1A15C7" w14:textId="77777777" w:rsidR="00B06172" w:rsidRDefault="00E826C5">
            <w:pPr>
              <w:keepLines/>
              <w:spacing w:after="0" w:line="240" w:lineRule="auto"/>
            </w:pPr>
            <w:r>
              <w:rPr>
                <w:b/>
                <w:color w:val="FFFFFF"/>
                <w:sz w:val="18"/>
              </w:rPr>
              <w:t>Voce</w:t>
            </w:r>
          </w:p>
        </w:tc>
        <w:tc>
          <w:tcPr>
            <w:tcW w:w="6803" w:type="dxa"/>
            <w:tcBorders>
              <w:top w:val="nil"/>
              <w:left w:val="nil"/>
              <w:bottom w:val="single" w:sz="5" w:space="0" w:color="D7E3DE"/>
              <w:right w:val="nil"/>
            </w:tcBorders>
            <w:shd w:val="clear" w:color="auto" w:fill="174C3C"/>
            <w:tcMar>
              <w:top w:w="105" w:type="dxa"/>
              <w:left w:w="145" w:type="dxa"/>
              <w:bottom w:w="105" w:type="dxa"/>
              <w:right w:w="145" w:type="dxa"/>
            </w:tcMar>
            <w:vAlign w:val="center"/>
          </w:tcPr>
          <w:p w14:paraId="19C22905" w14:textId="77777777" w:rsidR="00B06172" w:rsidRDefault="00E826C5">
            <w:pPr>
              <w:keepLines/>
              <w:spacing w:after="0" w:line="240" w:lineRule="auto"/>
            </w:pPr>
            <w:r>
              <w:rPr>
                <w:b/>
                <w:color w:val="FFFFFF"/>
                <w:sz w:val="18"/>
              </w:rPr>
              <w:t>Dato</w:t>
            </w:r>
          </w:p>
        </w:tc>
      </w:tr>
      <w:tr w:rsidR="00B06172" w14:paraId="3F68759A" w14:textId="77777777">
        <w:trPr>
          <w:cantSplit/>
          <w:jc w:val="center"/>
        </w:trPr>
        <w:tc>
          <w:tcPr>
            <w:tcW w:w="294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181FD746" w14:textId="77777777" w:rsidR="00B06172" w:rsidRDefault="00E826C5">
            <w:pPr>
              <w:keepLines/>
              <w:spacing w:after="0" w:line="259" w:lineRule="auto"/>
            </w:pPr>
            <w:r>
              <w:rPr>
                <w:b/>
                <w:color w:val="174C3C"/>
                <w:sz w:val="18"/>
              </w:rPr>
              <w:t>Denominazione</w:t>
            </w:r>
          </w:p>
        </w:tc>
        <w:tc>
          <w:tcPr>
            <w:tcW w:w="680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18924B89" w14:textId="77777777" w:rsidR="00B06172" w:rsidRDefault="00E826C5">
            <w:pPr>
              <w:keepLines/>
              <w:spacing w:after="0" w:line="259" w:lineRule="auto"/>
            </w:pPr>
            <w:r>
              <w:rPr>
                <w:sz w:val="18"/>
              </w:rPr>
              <w:t>Società Cooperativa Sociale Progetto Verde</w:t>
            </w:r>
          </w:p>
        </w:tc>
      </w:tr>
      <w:tr w:rsidR="00B06172" w14:paraId="1C2A6A43" w14:textId="77777777">
        <w:trPr>
          <w:cantSplit/>
          <w:jc w:val="center"/>
        </w:trPr>
        <w:tc>
          <w:tcPr>
            <w:tcW w:w="294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25745C94" w14:textId="77777777" w:rsidR="00B06172" w:rsidRDefault="00E826C5">
            <w:pPr>
              <w:keepLines/>
              <w:spacing w:after="0" w:line="259" w:lineRule="auto"/>
            </w:pPr>
            <w:r>
              <w:rPr>
                <w:b/>
                <w:color w:val="174C3C"/>
                <w:sz w:val="18"/>
              </w:rPr>
              <w:t>Forma giuridica</w:t>
            </w:r>
          </w:p>
        </w:tc>
        <w:tc>
          <w:tcPr>
            <w:tcW w:w="680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7C10661D" w14:textId="77777777" w:rsidR="00B06172" w:rsidRDefault="00E826C5">
            <w:pPr>
              <w:keepLines/>
              <w:spacing w:after="0" w:line="259" w:lineRule="auto"/>
            </w:pPr>
            <w:r>
              <w:rPr>
                <w:sz w:val="18"/>
              </w:rPr>
              <w:t>Cooperativa sociale di tipo B ai sensi della Legge 381/1991</w:t>
            </w:r>
          </w:p>
        </w:tc>
      </w:tr>
      <w:tr w:rsidR="00B06172" w14:paraId="049B729B" w14:textId="77777777">
        <w:trPr>
          <w:cantSplit/>
          <w:jc w:val="center"/>
        </w:trPr>
        <w:tc>
          <w:tcPr>
            <w:tcW w:w="294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223B4C68" w14:textId="77777777" w:rsidR="00B06172" w:rsidRDefault="00E826C5">
            <w:pPr>
              <w:keepLines/>
              <w:spacing w:after="0" w:line="259" w:lineRule="auto"/>
            </w:pPr>
            <w:r>
              <w:rPr>
                <w:b/>
                <w:color w:val="174C3C"/>
                <w:sz w:val="18"/>
              </w:rPr>
              <w:t>Anno di costituzione</w:t>
            </w:r>
          </w:p>
        </w:tc>
        <w:tc>
          <w:tcPr>
            <w:tcW w:w="680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57EEF0DF" w14:textId="77777777" w:rsidR="00B06172" w:rsidRDefault="00E826C5">
            <w:pPr>
              <w:keepLines/>
              <w:spacing w:after="0" w:line="259" w:lineRule="auto"/>
            </w:pPr>
            <w:r>
              <w:rPr>
                <w:sz w:val="18"/>
              </w:rPr>
              <w:t>1993</w:t>
            </w:r>
          </w:p>
        </w:tc>
      </w:tr>
      <w:tr w:rsidR="00B06172" w14:paraId="053D6DC7" w14:textId="77777777">
        <w:trPr>
          <w:cantSplit/>
          <w:jc w:val="center"/>
        </w:trPr>
        <w:tc>
          <w:tcPr>
            <w:tcW w:w="294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5A8864BF" w14:textId="77777777" w:rsidR="00B06172" w:rsidRDefault="00E826C5">
            <w:pPr>
              <w:keepLines/>
              <w:spacing w:after="0" w:line="259" w:lineRule="auto"/>
            </w:pPr>
            <w:r>
              <w:rPr>
                <w:b/>
                <w:color w:val="174C3C"/>
                <w:sz w:val="18"/>
              </w:rPr>
              <w:t>Avvio operativo</w:t>
            </w:r>
          </w:p>
        </w:tc>
        <w:tc>
          <w:tcPr>
            <w:tcW w:w="680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3D8DD552" w14:textId="77777777" w:rsidR="00B06172" w:rsidRDefault="00E826C5">
            <w:pPr>
              <w:keepLines/>
              <w:spacing w:after="0" w:line="259" w:lineRule="auto"/>
            </w:pPr>
            <w:r>
              <w:rPr>
                <w:sz w:val="18"/>
              </w:rPr>
              <w:t>1995</w:t>
            </w:r>
          </w:p>
        </w:tc>
      </w:tr>
      <w:tr w:rsidR="00B06172" w14:paraId="6EC60CE6" w14:textId="77777777">
        <w:trPr>
          <w:cantSplit/>
          <w:jc w:val="center"/>
        </w:trPr>
        <w:tc>
          <w:tcPr>
            <w:tcW w:w="294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20A92D9B" w14:textId="77777777" w:rsidR="00B06172" w:rsidRDefault="00E826C5">
            <w:pPr>
              <w:keepLines/>
              <w:spacing w:after="0" w:line="259" w:lineRule="auto"/>
            </w:pPr>
            <w:r>
              <w:rPr>
                <w:b/>
                <w:color w:val="174C3C"/>
                <w:sz w:val="18"/>
              </w:rPr>
              <w:t>Sede</w:t>
            </w:r>
          </w:p>
        </w:tc>
        <w:tc>
          <w:tcPr>
            <w:tcW w:w="680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154763A2" w14:textId="77777777" w:rsidR="00B06172" w:rsidRDefault="00E826C5">
            <w:pPr>
              <w:keepLines/>
              <w:spacing w:after="0" w:line="259" w:lineRule="auto"/>
            </w:pPr>
            <w:r>
              <w:rPr>
                <w:sz w:val="18"/>
              </w:rPr>
              <w:t>Via Alessandro Volta 13, Ghilarza (OR)</w:t>
            </w:r>
          </w:p>
        </w:tc>
      </w:tr>
      <w:tr w:rsidR="00B06172" w14:paraId="3A899C9A" w14:textId="77777777">
        <w:trPr>
          <w:cantSplit/>
          <w:jc w:val="center"/>
        </w:trPr>
        <w:tc>
          <w:tcPr>
            <w:tcW w:w="294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3EE9C599" w14:textId="77777777" w:rsidR="00B06172" w:rsidRDefault="00E826C5">
            <w:pPr>
              <w:keepLines/>
              <w:spacing w:after="0" w:line="259" w:lineRule="auto"/>
            </w:pPr>
            <w:r>
              <w:rPr>
                <w:b/>
                <w:color w:val="174C3C"/>
                <w:sz w:val="18"/>
              </w:rPr>
              <w:t>C.F. / P. IVA</w:t>
            </w:r>
          </w:p>
        </w:tc>
        <w:tc>
          <w:tcPr>
            <w:tcW w:w="680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294E43BE" w14:textId="77777777" w:rsidR="00B06172" w:rsidRDefault="00E826C5">
            <w:pPr>
              <w:keepLines/>
              <w:spacing w:after="0" w:line="259" w:lineRule="auto"/>
            </w:pPr>
            <w:r>
              <w:rPr>
                <w:sz w:val="18"/>
              </w:rPr>
              <w:t>90015360952 / 00670090950</w:t>
            </w:r>
          </w:p>
        </w:tc>
      </w:tr>
      <w:tr w:rsidR="00B06172" w14:paraId="1CF5C108" w14:textId="77777777">
        <w:trPr>
          <w:cantSplit/>
          <w:jc w:val="center"/>
        </w:trPr>
        <w:tc>
          <w:tcPr>
            <w:tcW w:w="294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4C498BD9" w14:textId="77777777" w:rsidR="00B06172" w:rsidRDefault="00E826C5">
            <w:pPr>
              <w:keepLines/>
              <w:spacing w:after="0" w:line="259" w:lineRule="auto"/>
            </w:pPr>
            <w:r>
              <w:rPr>
                <w:b/>
                <w:color w:val="174C3C"/>
                <w:sz w:val="18"/>
              </w:rPr>
              <w:t>R.E.A.</w:t>
            </w:r>
          </w:p>
        </w:tc>
        <w:tc>
          <w:tcPr>
            <w:tcW w:w="680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3C86DDBF" w14:textId="77777777" w:rsidR="00B06172" w:rsidRDefault="00E826C5">
            <w:pPr>
              <w:keepLines/>
              <w:spacing w:after="0" w:line="259" w:lineRule="auto"/>
            </w:pPr>
            <w:r>
              <w:rPr>
                <w:sz w:val="18"/>
              </w:rPr>
              <w:t>Oristano n. 112540</w:t>
            </w:r>
          </w:p>
        </w:tc>
      </w:tr>
      <w:tr w:rsidR="00B06172" w14:paraId="7FC0537C" w14:textId="77777777">
        <w:trPr>
          <w:cantSplit/>
          <w:jc w:val="center"/>
        </w:trPr>
        <w:tc>
          <w:tcPr>
            <w:tcW w:w="294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1AFAFED0" w14:textId="77777777" w:rsidR="00B06172" w:rsidRDefault="00E826C5">
            <w:pPr>
              <w:keepLines/>
              <w:spacing w:after="0" w:line="259" w:lineRule="auto"/>
            </w:pPr>
            <w:r>
              <w:rPr>
                <w:b/>
                <w:color w:val="174C3C"/>
                <w:sz w:val="18"/>
              </w:rPr>
              <w:t>Albo nazionale cooperative</w:t>
            </w:r>
          </w:p>
        </w:tc>
        <w:tc>
          <w:tcPr>
            <w:tcW w:w="680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2A0E402A" w14:textId="77777777" w:rsidR="00B06172" w:rsidRDefault="00E826C5">
            <w:pPr>
              <w:keepLines/>
              <w:spacing w:after="0" w:line="259" w:lineRule="auto"/>
            </w:pPr>
            <w:r>
              <w:rPr>
                <w:sz w:val="18"/>
              </w:rPr>
              <w:t>n. A166860 – cooperative a mutualità prevalente di diritto</w:t>
            </w:r>
          </w:p>
        </w:tc>
      </w:tr>
      <w:tr w:rsidR="00B06172" w14:paraId="1C7AFD50" w14:textId="77777777">
        <w:trPr>
          <w:cantSplit/>
          <w:jc w:val="center"/>
        </w:trPr>
        <w:tc>
          <w:tcPr>
            <w:tcW w:w="294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104FC026" w14:textId="77777777" w:rsidR="00B06172" w:rsidRDefault="00E826C5">
            <w:pPr>
              <w:keepLines/>
              <w:spacing w:after="0" w:line="259" w:lineRule="auto"/>
            </w:pPr>
            <w:r>
              <w:rPr>
                <w:b/>
                <w:color w:val="174C3C"/>
                <w:sz w:val="18"/>
              </w:rPr>
              <w:t>Albo regionale cooperative sociali</w:t>
            </w:r>
          </w:p>
        </w:tc>
        <w:tc>
          <w:tcPr>
            <w:tcW w:w="680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5E8B2E45" w14:textId="77777777" w:rsidR="00B06172" w:rsidRDefault="00E826C5">
            <w:pPr>
              <w:keepLines/>
              <w:spacing w:after="0" w:line="259" w:lineRule="auto"/>
            </w:pPr>
            <w:r>
              <w:rPr>
                <w:sz w:val="18"/>
              </w:rPr>
              <w:t>n. 004, sezione B</w:t>
            </w:r>
          </w:p>
        </w:tc>
      </w:tr>
    </w:tbl>
    <w:p w14:paraId="35549D49" w14:textId="77777777" w:rsidR="00B06172" w:rsidRDefault="00E826C5">
      <w:pPr>
        <w:pStyle w:val="Titolo2"/>
        <w:pBdr>
          <w:left w:val="single" w:sz="11" w:space="6" w:color="E67E22"/>
        </w:pBdr>
        <w:ind w:left="68"/>
      </w:pPr>
      <w:r>
        <w:t>6.3 Sedi e contesti operativi principali</w:t>
      </w:r>
    </w:p>
    <w:tbl>
      <w:tblPr>
        <w:tblW w:w="9751" w:type="dxa"/>
        <w:jc w:val="center"/>
        <w:tblLayout w:type="fixed"/>
        <w:tblLook w:val="04A0" w:firstRow="1" w:lastRow="0" w:firstColumn="1" w:lastColumn="0" w:noHBand="0" w:noVBand="1"/>
      </w:tblPr>
      <w:tblGrid>
        <w:gridCol w:w="3458"/>
        <w:gridCol w:w="6293"/>
      </w:tblGrid>
      <w:tr w:rsidR="00B06172" w14:paraId="226DB570" w14:textId="77777777">
        <w:trPr>
          <w:cantSplit/>
          <w:tblHeader/>
          <w:jc w:val="center"/>
        </w:trPr>
        <w:tc>
          <w:tcPr>
            <w:tcW w:w="3458" w:type="dxa"/>
            <w:tcBorders>
              <w:top w:val="nil"/>
              <w:left w:val="nil"/>
              <w:bottom w:val="single" w:sz="5" w:space="0" w:color="D7E3DE"/>
              <w:right w:val="single" w:sz="9" w:space="0" w:color="E67E22"/>
            </w:tcBorders>
            <w:shd w:val="clear" w:color="auto" w:fill="174C3C"/>
            <w:tcMar>
              <w:top w:w="105" w:type="dxa"/>
              <w:left w:w="145" w:type="dxa"/>
              <w:bottom w:w="105" w:type="dxa"/>
              <w:right w:w="145" w:type="dxa"/>
            </w:tcMar>
            <w:vAlign w:val="center"/>
          </w:tcPr>
          <w:p w14:paraId="0A22CE58" w14:textId="77777777" w:rsidR="00B06172" w:rsidRDefault="00E826C5">
            <w:pPr>
              <w:keepLines/>
              <w:spacing w:after="0" w:line="240" w:lineRule="auto"/>
            </w:pPr>
            <w:r>
              <w:rPr>
                <w:b/>
                <w:color w:val="FFFFFF"/>
                <w:sz w:val="18"/>
              </w:rPr>
              <w:t>Sede / contesto</w:t>
            </w:r>
          </w:p>
        </w:tc>
        <w:tc>
          <w:tcPr>
            <w:tcW w:w="6293" w:type="dxa"/>
            <w:tcBorders>
              <w:top w:val="nil"/>
              <w:left w:val="nil"/>
              <w:bottom w:val="single" w:sz="5" w:space="0" w:color="D7E3DE"/>
              <w:right w:val="nil"/>
            </w:tcBorders>
            <w:shd w:val="clear" w:color="auto" w:fill="174C3C"/>
            <w:tcMar>
              <w:top w:w="105" w:type="dxa"/>
              <w:left w:w="145" w:type="dxa"/>
              <w:bottom w:w="105" w:type="dxa"/>
              <w:right w:w="145" w:type="dxa"/>
            </w:tcMar>
            <w:vAlign w:val="center"/>
          </w:tcPr>
          <w:p w14:paraId="7452AAC1" w14:textId="77777777" w:rsidR="00B06172" w:rsidRDefault="00E826C5">
            <w:pPr>
              <w:keepLines/>
              <w:spacing w:after="0" w:line="240" w:lineRule="auto"/>
            </w:pPr>
            <w:r>
              <w:rPr>
                <w:b/>
                <w:color w:val="FFFFFF"/>
                <w:sz w:val="18"/>
              </w:rPr>
              <w:t>Funzione</w:t>
            </w:r>
          </w:p>
        </w:tc>
      </w:tr>
      <w:tr w:rsidR="00B06172" w14:paraId="4122823A" w14:textId="77777777">
        <w:trPr>
          <w:cantSplit/>
          <w:jc w:val="center"/>
        </w:trPr>
        <w:tc>
          <w:tcPr>
            <w:tcW w:w="345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65D63EF6" w14:textId="77777777" w:rsidR="00B06172" w:rsidRDefault="00E826C5">
            <w:pPr>
              <w:keepLines/>
              <w:spacing w:after="0" w:line="259" w:lineRule="auto"/>
            </w:pPr>
            <w:r>
              <w:rPr>
                <w:b/>
                <w:color w:val="174C3C"/>
                <w:sz w:val="18"/>
              </w:rPr>
              <w:t>Ghilarza – Via Alessandro Volta 13</w:t>
            </w:r>
          </w:p>
        </w:tc>
        <w:tc>
          <w:tcPr>
            <w:tcW w:w="629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673A42D3" w14:textId="77777777" w:rsidR="00B06172" w:rsidRDefault="00E826C5">
            <w:pPr>
              <w:keepLines/>
              <w:spacing w:after="0" w:line="259" w:lineRule="auto"/>
            </w:pPr>
            <w:r>
              <w:rPr>
                <w:sz w:val="18"/>
              </w:rPr>
              <w:t>Sede legale e amministrativa.</w:t>
            </w:r>
          </w:p>
        </w:tc>
      </w:tr>
      <w:tr w:rsidR="00B06172" w14:paraId="7FBFB2A3" w14:textId="77777777">
        <w:trPr>
          <w:cantSplit/>
          <w:jc w:val="center"/>
        </w:trPr>
        <w:tc>
          <w:tcPr>
            <w:tcW w:w="345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63EAC249" w14:textId="77777777" w:rsidR="00B06172" w:rsidRDefault="00E826C5">
            <w:pPr>
              <w:keepLines/>
              <w:spacing w:after="0" w:line="259" w:lineRule="auto"/>
            </w:pPr>
            <w:r>
              <w:rPr>
                <w:b/>
                <w:color w:val="174C3C"/>
                <w:sz w:val="18"/>
              </w:rPr>
              <w:t>Ghilarza – Piazza Kennedy</w:t>
            </w:r>
          </w:p>
        </w:tc>
        <w:tc>
          <w:tcPr>
            <w:tcW w:w="629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402C54D8" w14:textId="77777777" w:rsidR="00B06172" w:rsidRDefault="00E826C5">
            <w:pPr>
              <w:keepLines/>
              <w:spacing w:after="0" w:line="259" w:lineRule="auto"/>
            </w:pPr>
            <w:r>
              <w:rPr>
                <w:sz w:val="18"/>
              </w:rPr>
              <w:t>Punto vendita di fiori e piante e contesto di inserimento lavorativo.</w:t>
            </w:r>
          </w:p>
        </w:tc>
      </w:tr>
      <w:tr w:rsidR="00B06172" w14:paraId="5FB516EE" w14:textId="77777777">
        <w:trPr>
          <w:cantSplit/>
          <w:jc w:val="center"/>
        </w:trPr>
        <w:tc>
          <w:tcPr>
            <w:tcW w:w="345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7835250D" w14:textId="77777777" w:rsidR="00B06172" w:rsidRDefault="00E826C5">
            <w:pPr>
              <w:keepLines/>
              <w:spacing w:after="0" w:line="259" w:lineRule="auto"/>
            </w:pPr>
            <w:r>
              <w:rPr>
                <w:b/>
                <w:color w:val="174C3C"/>
                <w:sz w:val="18"/>
              </w:rPr>
              <w:t>Abbasanta – Via Luzzati</w:t>
            </w:r>
          </w:p>
        </w:tc>
        <w:tc>
          <w:tcPr>
            <w:tcW w:w="629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29DB5E15" w14:textId="77777777" w:rsidR="00B06172" w:rsidRDefault="00E826C5">
            <w:pPr>
              <w:keepLines/>
              <w:spacing w:after="0" w:line="259" w:lineRule="auto"/>
            </w:pPr>
            <w:r>
              <w:rPr>
                <w:sz w:val="18"/>
              </w:rPr>
              <w:t>Gruppo appartamento e interventi di Vita Indipendente.</w:t>
            </w:r>
          </w:p>
        </w:tc>
      </w:tr>
      <w:tr w:rsidR="00B06172" w14:paraId="3C0FEF9C" w14:textId="77777777">
        <w:trPr>
          <w:cantSplit/>
          <w:jc w:val="center"/>
        </w:trPr>
        <w:tc>
          <w:tcPr>
            <w:tcW w:w="345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413D975B" w14:textId="77777777" w:rsidR="00B06172" w:rsidRDefault="00E826C5">
            <w:pPr>
              <w:keepLines/>
              <w:spacing w:after="0" w:line="259" w:lineRule="auto"/>
            </w:pPr>
            <w:r>
              <w:rPr>
                <w:b/>
                <w:color w:val="174C3C"/>
                <w:sz w:val="18"/>
              </w:rPr>
              <w:t>Abbasanta – Via Giovanni da Verrazano</w:t>
            </w:r>
          </w:p>
        </w:tc>
        <w:tc>
          <w:tcPr>
            <w:tcW w:w="629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72E4514D" w14:textId="77777777" w:rsidR="00B06172" w:rsidRDefault="00E826C5">
            <w:pPr>
              <w:keepLines/>
              <w:spacing w:after="0" w:line="259" w:lineRule="auto"/>
            </w:pPr>
            <w:r>
              <w:rPr>
                <w:sz w:val="18"/>
              </w:rPr>
              <w:t>Gruppo appartamento percorso abitativo rivolto al modulo femminile e ad attività di autonomia.</w:t>
            </w:r>
          </w:p>
        </w:tc>
      </w:tr>
      <w:tr w:rsidR="00B06172" w14:paraId="612066C7" w14:textId="77777777">
        <w:trPr>
          <w:cantSplit/>
          <w:jc w:val="center"/>
        </w:trPr>
        <w:tc>
          <w:tcPr>
            <w:tcW w:w="345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4A67F83B" w14:textId="77777777" w:rsidR="00B06172" w:rsidRDefault="00E826C5">
            <w:pPr>
              <w:keepLines/>
              <w:spacing w:after="0" w:line="259" w:lineRule="auto"/>
            </w:pPr>
            <w:r>
              <w:rPr>
                <w:b/>
                <w:color w:val="174C3C"/>
                <w:sz w:val="18"/>
              </w:rPr>
              <w:t>Paulilatino – Villa Babbini</w:t>
            </w:r>
          </w:p>
        </w:tc>
        <w:tc>
          <w:tcPr>
            <w:tcW w:w="629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11AAD0FE" w14:textId="77777777" w:rsidR="00B06172" w:rsidRDefault="00E826C5">
            <w:pPr>
              <w:keepLines/>
              <w:spacing w:after="0" w:line="259" w:lineRule="auto"/>
            </w:pPr>
            <w:r>
              <w:rPr>
                <w:sz w:val="18"/>
              </w:rPr>
              <w:t>Attività diurne, laboratori, stage e sviluppo di interventi connessi a Vita Indipendente e Dopo di Noi.</w:t>
            </w:r>
          </w:p>
        </w:tc>
      </w:tr>
      <w:tr w:rsidR="00B06172" w14:paraId="4A3471DA" w14:textId="77777777">
        <w:trPr>
          <w:cantSplit/>
          <w:jc w:val="center"/>
        </w:trPr>
        <w:tc>
          <w:tcPr>
            <w:tcW w:w="3458" w:type="dxa"/>
            <w:tcBorders>
              <w:top w:val="nil"/>
              <w:left w:val="nil"/>
              <w:bottom w:val="single" w:sz="5" w:space="0" w:color="D7E3DE"/>
              <w:right w:val="single" w:sz="9" w:space="0" w:color="E67E22"/>
            </w:tcBorders>
            <w:shd w:val="clear" w:color="auto" w:fill="FFFFFF"/>
            <w:tcMar>
              <w:top w:w="105" w:type="dxa"/>
              <w:left w:w="145" w:type="dxa"/>
              <w:bottom w:w="105" w:type="dxa"/>
              <w:right w:w="145" w:type="dxa"/>
            </w:tcMar>
            <w:vAlign w:val="center"/>
          </w:tcPr>
          <w:p w14:paraId="3313DD93" w14:textId="77777777" w:rsidR="00B06172" w:rsidRDefault="00E826C5">
            <w:pPr>
              <w:keepLines/>
              <w:spacing w:after="0" w:line="259" w:lineRule="auto"/>
            </w:pPr>
            <w:r>
              <w:rPr>
                <w:b/>
                <w:color w:val="174C3C"/>
                <w:sz w:val="18"/>
              </w:rPr>
              <w:t>Norbello – Casa Marceddu</w:t>
            </w:r>
          </w:p>
        </w:tc>
        <w:tc>
          <w:tcPr>
            <w:tcW w:w="6293" w:type="dxa"/>
            <w:tcBorders>
              <w:top w:val="nil"/>
              <w:left w:val="nil"/>
              <w:bottom w:val="single" w:sz="5" w:space="0" w:color="D7E3DE"/>
              <w:right w:val="nil"/>
            </w:tcBorders>
            <w:shd w:val="clear" w:color="auto" w:fill="FFFFFF"/>
            <w:tcMar>
              <w:top w:w="105" w:type="dxa"/>
              <w:left w:w="145" w:type="dxa"/>
              <w:bottom w:w="105" w:type="dxa"/>
              <w:right w:w="145" w:type="dxa"/>
            </w:tcMar>
            <w:vAlign w:val="center"/>
          </w:tcPr>
          <w:p w14:paraId="1C281EDB" w14:textId="77777777" w:rsidR="00B06172" w:rsidRDefault="00E826C5">
            <w:pPr>
              <w:keepLines/>
              <w:spacing w:after="0" w:line="259" w:lineRule="auto"/>
            </w:pPr>
            <w:r>
              <w:rPr>
                <w:sz w:val="18"/>
              </w:rPr>
              <w:t>Cittadella Archeologica: apertura, accoglienza, accompagnamento dei visitatori e supporto alle attività culturali.</w:t>
            </w:r>
          </w:p>
        </w:tc>
      </w:tr>
      <w:tr w:rsidR="00B06172" w14:paraId="0D5DDD3B" w14:textId="77777777">
        <w:trPr>
          <w:cantSplit/>
          <w:jc w:val="center"/>
        </w:trPr>
        <w:tc>
          <w:tcPr>
            <w:tcW w:w="3458" w:type="dxa"/>
            <w:tcBorders>
              <w:top w:val="nil"/>
              <w:left w:val="nil"/>
              <w:bottom w:val="single" w:sz="5" w:space="0" w:color="D7E3DE"/>
              <w:right w:val="single" w:sz="9" w:space="0" w:color="E67E22"/>
            </w:tcBorders>
            <w:shd w:val="clear" w:color="auto" w:fill="EAF3EF"/>
            <w:tcMar>
              <w:top w:w="105" w:type="dxa"/>
              <w:left w:w="145" w:type="dxa"/>
              <w:bottom w:w="105" w:type="dxa"/>
              <w:right w:w="145" w:type="dxa"/>
            </w:tcMar>
            <w:vAlign w:val="center"/>
          </w:tcPr>
          <w:p w14:paraId="59009E2C" w14:textId="77777777" w:rsidR="00B06172" w:rsidRDefault="00E826C5">
            <w:pPr>
              <w:keepLines/>
              <w:spacing w:after="0" w:line="259" w:lineRule="auto"/>
            </w:pPr>
            <w:r>
              <w:rPr>
                <w:b/>
                <w:color w:val="174C3C"/>
                <w:sz w:val="18"/>
              </w:rPr>
              <w:t>Aree verdi e cantieri affidati</w:t>
            </w:r>
          </w:p>
        </w:tc>
        <w:tc>
          <w:tcPr>
            <w:tcW w:w="6293" w:type="dxa"/>
            <w:tcBorders>
              <w:top w:val="nil"/>
              <w:left w:val="nil"/>
              <w:bottom w:val="single" w:sz="5" w:space="0" w:color="D7E3DE"/>
              <w:right w:val="nil"/>
            </w:tcBorders>
            <w:shd w:val="clear" w:color="auto" w:fill="EAF3EF"/>
            <w:tcMar>
              <w:top w:w="105" w:type="dxa"/>
              <w:left w:w="145" w:type="dxa"/>
              <w:bottom w:w="105" w:type="dxa"/>
              <w:right w:w="145" w:type="dxa"/>
            </w:tcMar>
            <w:vAlign w:val="center"/>
          </w:tcPr>
          <w:p w14:paraId="07C0DFFF" w14:textId="77777777" w:rsidR="00B06172" w:rsidRDefault="00E826C5">
            <w:pPr>
              <w:keepLines/>
              <w:spacing w:after="0" w:line="259" w:lineRule="auto"/>
            </w:pPr>
            <w:r>
              <w:rPr>
                <w:sz w:val="18"/>
              </w:rPr>
              <w:t>Attività di manutenzione ambientale, cantieri occupazionali e percorsi lavorativi realizzati presso i territori interessati dagli affidamenti.</w:t>
            </w:r>
          </w:p>
        </w:tc>
      </w:tr>
    </w:tbl>
    <w:p w14:paraId="64FCDE9F" w14:textId="77777777" w:rsidR="00B06172" w:rsidRDefault="00E826C5">
      <w:pPr>
        <w:keepNext/>
        <w:keepLines/>
        <w:spacing w:after="80"/>
      </w:pPr>
      <w:r>
        <w:rPr>
          <w:b/>
          <w:color w:val="E67E22"/>
          <w:sz w:val="17"/>
        </w:rPr>
        <w:lastRenderedPageBreak/>
        <w:t>PATRIMONIO DI ESPERIENZA</w:t>
      </w:r>
    </w:p>
    <w:p w14:paraId="53F570D2" w14:textId="77777777" w:rsidR="00B06172" w:rsidRDefault="00E826C5">
      <w:pPr>
        <w:pStyle w:val="Titolo1"/>
        <w:pBdr>
          <w:bottom w:val="single" w:sz="9" w:space="6" w:color="174C3C"/>
        </w:pBdr>
      </w:pPr>
      <w:r>
        <w:t>7. Elementi distintivi</w:t>
      </w:r>
    </w:p>
    <w:p w14:paraId="09F61A2F" w14:textId="77777777" w:rsidR="00B06172" w:rsidRDefault="00E826C5">
      <w:pPr>
        <w:keepLines/>
        <w:numPr>
          <w:ilvl w:val="0"/>
          <w:numId w:val="1"/>
        </w:numPr>
        <w:spacing w:after="70"/>
        <w:ind w:left="0" w:firstLine="0"/>
      </w:pPr>
      <w:r>
        <w:rPr>
          <w:sz w:val="20"/>
        </w:rPr>
        <w:t>oltre trent’anni di esperienza nell’inclusione sociale e lavorativa;</w:t>
      </w:r>
    </w:p>
    <w:p w14:paraId="41573426" w14:textId="77777777" w:rsidR="00B06172" w:rsidRDefault="00E826C5">
      <w:pPr>
        <w:keepLines/>
        <w:numPr>
          <w:ilvl w:val="0"/>
          <w:numId w:val="1"/>
        </w:numPr>
        <w:spacing w:after="70"/>
        <w:ind w:left="0" w:firstLine="0"/>
      </w:pPr>
      <w:r>
        <w:rPr>
          <w:sz w:val="20"/>
        </w:rPr>
        <w:t>specializzazione nel lavoro con persone con disagio psichico e altre condizioni di svantaggio;</w:t>
      </w:r>
    </w:p>
    <w:p w14:paraId="49785CB0" w14:textId="77777777" w:rsidR="00B06172" w:rsidRDefault="00E826C5">
      <w:pPr>
        <w:keepLines/>
        <w:numPr>
          <w:ilvl w:val="0"/>
          <w:numId w:val="1"/>
        </w:numPr>
        <w:spacing w:after="70"/>
        <w:ind w:left="0" w:firstLine="0"/>
      </w:pPr>
      <w:r>
        <w:rPr>
          <w:sz w:val="20"/>
        </w:rPr>
        <w:t>capacità di integrare lavoro, abitare, educazione e partecipazione sociale;</w:t>
      </w:r>
    </w:p>
    <w:p w14:paraId="29889F56" w14:textId="77777777" w:rsidR="00B06172" w:rsidRDefault="00E826C5">
      <w:pPr>
        <w:keepLines/>
        <w:numPr>
          <w:ilvl w:val="0"/>
          <w:numId w:val="1"/>
        </w:numPr>
        <w:spacing w:after="70"/>
        <w:ind w:left="0" w:firstLine="0"/>
      </w:pPr>
      <w:r>
        <w:rPr>
          <w:sz w:val="20"/>
        </w:rPr>
        <w:t>presenza di contesti operativi reali nei quali sperimentare e sviluppare competenze;</w:t>
      </w:r>
    </w:p>
    <w:p w14:paraId="79556015" w14:textId="77777777" w:rsidR="00B06172" w:rsidRDefault="00E826C5">
      <w:pPr>
        <w:keepLines/>
        <w:numPr>
          <w:ilvl w:val="0"/>
          <w:numId w:val="1"/>
        </w:numPr>
        <w:spacing w:after="70"/>
        <w:ind w:left="0" w:firstLine="0"/>
      </w:pPr>
      <w:r>
        <w:rPr>
          <w:sz w:val="20"/>
        </w:rPr>
        <w:t>esperienza nella gestione di progetti individualizzati e nel raccordo multiprofessionale;</w:t>
      </w:r>
    </w:p>
    <w:p w14:paraId="5B540E86" w14:textId="77777777" w:rsidR="00B06172" w:rsidRDefault="00E826C5">
      <w:pPr>
        <w:keepLines/>
        <w:numPr>
          <w:ilvl w:val="0"/>
          <w:numId w:val="1"/>
        </w:numPr>
        <w:spacing w:after="70"/>
        <w:ind w:left="0" w:firstLine="0"/>
      </w:pPr>
      <w:r>
        <w:rPr>
          <w:sz w:val="20"/>
        </w:rPr>
        <w:t>collaborazione stabile con servizi pubblici e istituzioni territoriali;</w:t>
      </w:r>
    </w:p>
    <w:p w14:paraId="42BDFF20" w14:textId="77777777" w:rsidR="00B06172" w:rsidRDefault="00E826C5">
      <w:pPr>
        <w:keepLines/>
        <w:numPr>
          <w:ilvl w:val="0"/>
          <w:numId w:val="1"/>
        </w:numPr>
        <w:spacing w:after="70"/>
        <w:ind w:left="0" w:firstLine="0"/>
      </w:pPr>
      <w:r>
        <w:rPr>
          <w:sz w:val="20"/>
        </w:rPr>
        <w:t>flessibilità organizzativa e personalizzazione dei sostegni;</w:t>
      </w:r>
    </w:p>
    <w:p w14:paraId="0DF13D4E" w14:textId="77777777" w:rsidR="00B06172" w:rsidRDefault="00E826C5">
      <w:pPr>
        <w:keepLines/>
        <w:numPr>
          <w:ilvl w:val="0"/>
          <w:numId w:val="1"/>
        </w:numPr>
        <w:spacing w:after="70"/>
        <w:ind w:left="0" w:firstLine="0"/>
      </w:pPr>
      <w:r>
        <w:rPr>
          <w:sz w:val="20"/>
        </w:rPr>
        <w:t>attenzione alla documentazione, alla sicurezza e alla verifica dei risultati.</w:t>
      </w:r>
    </w:p>
    <w:p w14:paraId="7AC9822B" w14:textId="77777777" w:rsidR="00B06172" w:rsidRDefault="00E826C5">
      <w:pPr>
        <w:pStyle w:val="Titolo2"/>
        <w:pBdr>
          <w:left w:val="single" w:sz="11" w:space="6" w:color="E67E22"/>
        </w:pBdr>
        <w:ind w:left="68"/>
      </w:pPr>
      <w:r>
        <w:t>Dichiarazione conclusiva</w:t>
      </w:r>
    </w:p>
    <w:p w14:paraId="1F93AB9A" w14:textId="77777777" w:rsidR="00B06172" w:rsidRDefault="00E826C5" w:rsidP="00620584">
      <w:pPr>
        <w:keepLines/>
        <w:pBdr>
          <w:left w:val="single" w:sz="14" w:space="7" w:color="E67E22"/>
        </w:pBdr>
        <w:shd w:val="clear" w:color="auto" w:fill="EAF3EF"/>
        <w:spacing w:before="20" w:after="140" w:line="276" w:lineRule="auto"/>
        <w:ind w:left="159" w:right="45"/>
        <w:jc w:val="both"/>
      </w:pPr>
      <w:r>
        <w:t>La Società Cooperativa Sociale Progetto Verde mette a disposizione degli enti pubblici, dei servizi territoriali e delle comunità locali un patrimonio di esperienza maturato dal 1993 nell’inclusione lavorativa e sociale delle persone in condizione di svantaggio. Ai tradizionali settori produttivi affianca oggi interventi di autonomia abitativa, accompagnamento educativo, progettazione individualizzata e collaborazione interistituzionale, con l’obiettivo di promuovere partecipazione, responsabilità e autonomia.</w:t>
      </w:r>
    </w:p>
    <w:p w14:paraId="7F2AEFB5" w14:textId="3ACCA2E3" w:rsidR="00B06172" w:rsidRDefault="00B06172">
      <w:pPr>
        <w:keepLines/>
        <w:pBdr>
          <w:top w:val="single" w:sz="6" w:space="10" w:color="D7E3DE"/>
        </w:pBdr>
        <w:spacing w:before="280" w:after="0"/>
        <w:jc w:val="center"/>
      </w:pPr>
    </w:p>
    <w:sectPr w:rsidR="00B06172" w:rsidSect="00034616">
      <w:headerReference w:type="default" r:id="rId10"/>
      <w:footerReference w:type="default" r:id="rId11"/>
      <w:headerReference w:type="first" r:id="rId12"/>
      <w:footerReference w:type="first" r:id="rId13"/>
      <w:pgSz w:w="11906" w:h="16838"/>
      <w:pgMar w:top="879" w:right="879" w:bottom="822" w:left="935"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AD7F0" w14:textId="77777777" w:rsidR="0076333D" w:rsidRDefault="0076333D">
      <w:pPr>
        <w:spacing w:after="0" w:line="240" w:lineRule="auto"/>
      </w:pPr>
      <w:r>
        <w:separator/>
      </w:r>
    </w:p>
  </w:endnote>
  <w:endnote w:type="continuationSeparator" w:id="0">
    <w:p w14:paraId="2F7AEC02" w14:textId="77777777" w:rsidR="0076333D" w:rsidRDefault="00763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imbus 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CCCC" w14:textId="77777777" w:rsidR="00B06172" w:rsidRDefault="00E826C5">
    <w:pPr>
      <w:pStyle w:val="Pidipagina"/>
      <w:pBdr>
        <w:top w:val="single" w:sz="5" w:space="4" w:color="D7E3DE"/>
      </w:pBdr>
      <w:spacing w:before="40"/>
      <w:jc w:val="right"/>
    </w:pPr>
    <w:r>
      <w:rPr>
        <w:color w:val="66736E"/>
        <w:sz w:val="15"/>
      </w:rPr>
      <w:t xml:space="preserve">www.progettoverdesociale.it     Pagina </w:t>
    </w:r>
    <w:r>
      <w:rPr>
        <w:color w:val="66736E"/>
        <w:sz w:val="15"/>
      </w:rPr>
      <w:fldChar w:fldCharType="begin"/>
    </w:r>
    <w:r>
      <w:rPr>
        <w:color w:val="66736E"/>
        <w:sz w:val="15"/>
      </w:rPr>
      <w:instrText xml:space="preserve"> PAGE </w:instrText>
    </w:r>
    <w:r>
      <w:rPr>
        <w:color w:val="66736E"/>
        <w:sz w:val="15"/>
      </w:rPr>
      <w:fldChar w:fldCharType="separate"/>
    </w:r>
    <w:r w:rsidR="00D811BE">
      <w:rPr>
        <w:noProof/>
        <w:color w:val="66736E"/>
        <w:sz w:val="15"/>
      </w:rPr>
      <w:t>2</w:t>
    </w:r>
    <w:r>
      <w:rPr>
        <w:color w:val="66736E"/>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E09F" w14:textId="77777777" w:rsidR="00B06172" w:rsidRDefault="00B061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E2252" w14:textId="77777777" w:rsidR="0076333D" w:rsidRDefault="0076333D">
      <w:pPr>
        <w:spacing w:after="0" w:line="240" w:lineRule="auto"/>
      </w:pPr>
      <w:r>
        <w:separator/>
      </w:r>
    </w:p>
  </w:footnote>
  <w:footnote w:type="continuationSeparator" w:id="0">
    <w:p w14:paraId="6B774077" w14:textId="77777777" w:rsidR="0076333D" w:rsidRDefault="00763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CB24" w14:textId="77777777" w:rsidR="00B06172" w:rsidRDefault="00E826C5">
    <w:pPr>
      <w:pStyle w:val="Intestazione"/>
      <w:pBdr>
        <w:bottom w:val="single" w:sz="5" w:space="4" w:color="D7E3DE"/>
      </w:pBdr>
      <w:spacing w:after="40"/>
    </w:pPr>
    <w:r>
      <w:rPr>
        <w:noProof/>
      </w:rPr>
      <w:drawing>
        <wp:inline distT="0" distB="0" distL="0" distR="0" wp14:anchorId="4FE042FE" wp14:editId="6976E157">
          <wp:extent cx="187200" cy="187200"/>
          <wp:effectExtent l="0" t="0" r="0" b="0"/>
          <wp:docPr id="2" name="Picture 1" descr="Logo Progetto Verde" title="Logo Progetto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etto_verde_logo_full.png"/>
                  <pic:cNvPicPr/>
                </pic:nvPicPr>
                <pic:blipFill>
                  <a:blip r:embed="rId1"/>
                  <a:stretch>
                    <a:fillRect/>
                  </a:stretch>
                </pic:blipFill>
                <pic:spPr>
                  <a:xfrm>
                    <a:off x="0" y="0"/>
                    <a:ext cx="187200" cy="187200"/>
                  </a:xfrm>
                  <a:prstGeom prst="rect">
                    <a:avLst/>
                  </a:prstGeom>
                </pic:spPr>
              </pic:pic>
            </a:graphicData>
          </a:graphic>
        </wp:inline>
      </w:drawing>
    </w:r>
    <w:r>
      <w:rPr>
        <w:b/>
        <w:color w:val="174C3C"/>
        <w:sz w:val="14"/>
      </w:rPr>
      <w:t xml:space="preserve">  SOCIETÀ COOPERATIVA SOCIALE PROGETTO VERDE</w:t>
    </w:r>
    <w:r>
      <w:rPr>
        <w:color w:val="66736E"/>
        <w:sz w:val="14"/>
      </w:rPr>
      <w:t xml:space="preserve">   |   CURRICULUM ISTITUZIONALE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70397" w14:textId="77777777" w:rsidR="00B06172" w:rsidRDefault="00B0617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124C9D"/>
    <w:multiLevelType w:val="singleLevel"/>
    <w:tmpl w:val="CE36AC2A"/>
    <w:lvl w:ilvl="0">
      <w:start w:val="1"/>
      <w:numFmt w:val="decimal"/>
      <w:pStyle w:val="Puntoelenco"/>
      <w:lvlText w:val="%1."/>
      <w:lvlJc w:val="left"/>
      <w:pPr>
        <w:tabs>
          <w:tab w:val="num" w:pos="540"/>
        </w:tabs>
        <w:ind w:left="540" w:hanging="270"/>
      </w:pPr>
      <w:rPr>
        <w:rFonts w:ascii="Nimbus Sans" w:eastAsia="Nimbus Sans" w:hAnsi="Nimbus Sans"/>
        <w:b/>
        <w:color w:val="E67E22"/>
      </w:rPr>
    </w:lvl>
  </w:abstractNum>
  <w:abstractNum w:abstractNumId="10" w15:restartNumberingAfterBreak="0">
    <w:nsid w:val="768106B1"/>
    <w:multiLevelType w:val="singleLevel"/>
    <w:tmpl w:val="D5D627E6"/>
    <w:lvl w:ilvl="0">
      <w:start w:val="1"/>
      <w:numFmt w:val="bullet"/>
      <w:lvlText w:val="•"/>
      <w:lvlJc w:val="left"/>
      <w:pPr>
        <w:tabs>
          <w:tab w:val="num" w:pos="540"/>
        </w:tabs>
        <w:ind w:left="540" w:hanging="270"/>
      </w:pPr>
      <w:rPr>
        <w:rFonts w:ascii="Nimbus Sans" w:eastAsia="Nimbus Sans" w:hAnsi="Nimbus Sans"/>
        <w:color w:val="174C3C"/>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2E4"/>
    <w:rsid w:val="0006063C"/>
    <w:rsid w:val="0015074B"/>
    <w:rsid w:val="0029639D"/>
    <w:rsid w:val="00326F90"/>
    <w:rsid w:val="004A7B3D"/>
    <w:rsid w:val="00577FD0"/>
    <w:rsid w:val="00620584"/>
    <w:rsid w:val="006B4F2A"/>
    <w:rsid w:val="0076333D"/>
    <w:rsid w:val="007F0986"/>
    <w:rsid w:val="00840FB0"/>
    <w:rsid w:val="00986F81"/>
    <w:rsid w:val="00AA1D8D"/>
    <w:rsid w:val="00B06172"/>
    <w:rsid w:val="00B47730"/>
    <w:rsid w:val="00CB0664"/>
    <w:rsid w:val="00D811BE"/>
    <w:rsid w:val="00E826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0CC2B0"/>
  <w14:defaultImageDpi w14:val="300"/>
  <w15:docId w15:val="{1E7479D3-6A8C-4AEC-A532-959173CE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69" w:lineRule="auto"/>
    </w:pPr>
    <w:rPr>
      <w:rFonts w:ascii="Nimbus Sans" w:eastAsia="Nimbus Sans" w:hAnsi="Nimbus Sans"/>
      <w:color w:val="263832"/>
      <w:sz w:val="21"/>
    </w:rPr>
  </w:style>
  <w:style w:type="paragraph" w:styleId="Titolo1">
    <w:name w:val="heading 1"/>
    <w:basedOn w:val="Normale"/>
    <w:next w:val="Normale"/>
    <w:link w:val="Titolo1Carattere"/>
    <w:uiPriority w:val="9"/>
    <w:qFormat/>
    <w:rsid w:val="00FC693F"/>
    <w:pPr>
      <w:keepNext/>
      <w:keepLines/>
      <w:spacing w:after="200" w:line="240" w:lineRule="auto"/>
      <w:outlineLvl w:val="0"/>
    </w:pPr>
    <w:rPr>
      <w:rFonts w:asciiTheme="majorHAnsi" w:eastAsiaTheme="majorEastAsia" w:hAnsiTheme="majorHAnsi" w:cstheme="majorBidi"/>
      <w:b/>
      <w:bCs/>
      <w:color w:val="174C3C"/>
      <w:sz w:val="46"/>
      <w:szCs w:val="28"/>
    </w:rPr>
  </w:style>
  <w:style w:type="paragraph" w:styleId="Titolo2">
    <w:name w:val="heading 2"/>
    <w:basedOn w:val="Normale"/>
    <w:next w:val="Normale"/>
    <w:link w:val="Titolo2Carattere"/>
    <w:uiPriority w:val="9"/>
    <w:unhideWhenUsed/>
    <w:qFormat/>
    <w:rsid w:val="00FC693F"/>
    <w:pPr>
      <w:keepNext/>
      <w:keepLines/>
      <w:spacing w:before="180" w:after="80" w:line="252" w:lineRule="auto"/>
      <w:outlineLvl w:val="1"/>
    </w:pPr>
    <w:rPr>
      <w:rFonts w:asciiTheme="majorHAnsi" w:eastAsiaTheme="majorEastAsia" w:hAnsiTheme="majorHAnsi" w:cstheme="majorBidi"/>
      <w:b/>
      <w:bCs/>
      <w:color w:val="174C3C"/>
      <w:sz w:val="25"/>
      <w:szCs w:val="26"/>
    </w:rPr>
  </w:style>
  <w:style w:type="paragraph" w:styleId="Titolo3">
    <w:name w:val="heading 3"/>
    <w:basedOn w:val="Normale"/>
    <w:next w:val="Normale"/>
    <w:link w:val="Titolo3Carattere"/>
    <w:uiPriority w:val="9"/>
    <w:unhideWhenUsed/>
    <w:qFormat/>
    <w:rsid w:val="00FC693F"/>
    <w:pPr>
      <w:keepNext/>
      <w:keepLines/>
      <w:spacing w:before="140" w:after="60"/>
      <w:outlineLvl w:val="2"/>
    </w:pPr>
    <w:rPr>
      <w:rFonts w:asciiTheme="majorHAnsi" w:eastAsiaTheme="majorEastAsia" w:hAnsiTheme="majorHAnsi" w:cstheme="majorBidi"/>
      <w:b/>
      <w:bCs/>
      <w:color w:val="174C3C"/>
      <w:sz w:val="22"/>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tabs>
        <w:tab w:val="num" w:pos="360"/>
      </w:tabs>
      <w:contextualSpacing/>
    </w:pPr>
  </w:style>
  <w:style w:type="paragraph" w:styleId="Puntoelenco3">
    <w:name w:val="List Bullet 3"/>
    <w:basedOn w:val="Normale"/>
    <w:uiPriority w:val="99"/>
    <w:unhideWhenUsed/>
    <w:rsid w:val="00326F90"/>
    <w:pPr>
      <w:tabs>
        <w:tab w:val="num" w:pos="360"/>
      </w:tabs>
      <w:contextualSpacing/>
    </w:pPr>
  </w:style>
  <w:style w:type="paragraph" w:styleId="Numeroelenco">
    <w:name w:val="List Number"/>
    <w:basedOn w:val="Normale"/>
    <w:uiPriority w:val="99"/>
    <w:unhideWhenUsed/>
    <w:rsid w:val="00326F90"/>
    <w:pPr>
      <w:tabs>
        <w:tab w:val="num" w:pos="360"/>
      </w:tabs>
      <w:contextualSpacing/>
    </w:pPr>
  </w:style>
  <w:style w:type="paragraph" w:styleId="Numeroelenco2">
    <w:name w:val="List Number 2"/>
    <w:basedOn w:val="Normale"/>
    <w:uiPriority w:val="99"/>
    <w:unhideWhenUsed/>
    <w:rsid w:val="0029639D"/>
    <w:pPr>
      <w:tabs>
        <w:tab w:val="num" w:pos="360"/>
      </w:tabs>
      <w:contextualSpacing/>
    </w:pPr>
  </w:style>
  <w:style w:type="paragraph" w:styleId="Numeroelenco3">
    <w:name w:val="List Number 3"/>
    <w:basedOn w:val="Normale"/>
    <w:uiPriority w:val="99"/>
    <w:unhideWhenUsed/>
    <w:rsid w:val="0029639D"/>
    <w:pPr>
      <w:tabs>
        <w:tab w:val="num" w:pos="360"/>
      </w:tabs>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6B4F2A"/>
    <w:rPr>
      <w:color w:val="0000FF" w:themeColor="hyperlink"/>
      <w:u w:val="single"/>
    </w:rPr>
  </w:style>
  <w:style w:type="character" w:styleId="Menzionenonrisolta">
    <w:name w:val="Unresolved Mention"/>
    <w:basedOn w:val="Carpredefinitoparagrafo"/>
    <w:uiPriority w:val="99"/>
    <w:semiHidden/>
    <w:unhideWhenUsed/>
    <w:rsid w:val="006B4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us.regione.sardegna.it/sus-ev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5362</Words>
  <Characters>30568</Characters>
  <Application>Microsoft Office Word</Application>
  <DocSecurity>0</DocSecurity>
  <Lines>254</Lines>
  <Paragraphs>71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Curriculum istituzionale Progetto Verde 1993–2026</vt:lpstr>
      <vt:lpstr/>
    </vt:vector>
  </TitlesOfParts>
  <Manager/>
  <Company/>
  <LinksUpToDate>false</LinksUpToDate>
  <CharactersWithSpaces>35859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istituzionale Progetto Verde 1993–2026</dc:title>
  <dc:subject>Curriculum completo in ordine cronologico, senza divisione per settori</dc:subject>
  <dc:creator>Società Cooperativa Sociale Progetto Verde</dc:creator>
  <cp:keywords>cooperativa sociale, inclusione, curriculum, esperienze, cronologia</cp:keywords>
  <dc:description>generated by python-docx</dc:description>
  <cp:lastModifiedBy>you me</cp:lastModifiedBy>
  <cp:revision>7</cp:revision>
  <cp:lastPrinted>2026-08-23T09:21:00Z</cp:lastPrinted>
  <dcterms:created xsi:type="dcterms:W3CDTF">2013-12-23T23:15:00Z</dcterms:created>
  <dcterms:modified xsi:type="dcterms:W3CDTF">2026-08-23T09:21:00Z</dcterms:modified>
  <cp:category/>
</cp:coreProperties>
</file>